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方正黑体_GBK" w:hAnsi="黑体" w:eastAsia="方正黑体_GBK"/>
          <w:spacing w:val="38"/>
          <w:sz w:val="32"/>
          <w:szCs w:val="32"/>
        </w:rPr>
      </w:pPr>
      <w:bookmarkStart w:id="0" w:name="_GoBack"/>
      <w:bookmarkEnd w:id="0"/>
    </w:p>
    <w:p>
      <w:pPr>
        <w:spacing w:line="500" w:lineRule="exact"/>
        <w:jc w:val="left"/>
        <w:rPr>
          <w:rFonts w:hint="eastAsia" w:ascii="黑体" w:hAnsi="黑体" w:eastAsia="黑体"/>
          <w:spacing w:val="38"/>
          <w:sz w:val="32"/>
          <w:szCs w:val="32"/>
        </w:rPr>
      </w:pPr>
    </w:p>
    <w:p>
      <w:pPr>
        <w:jc w:val="left"/>
        <w:rPr>
          <w:rFonts w:hint="eastAsia" w:ascii="仿宋_GB2312" w:hAnsi="黑体" w:eastAsia="仿宋_GB2312"/>
          <w:color w:val="FF0000"/>
          <w:spacing w:val="38"/>
          <w:szCs w:val="21"/>
        </w:rPr>
      </w:pPr>
    </w:p>
    <w:p>
      <w:pPr>
        <w:jc w:val="center"/>
        <w:rPr>
          <w:rFonts w:hint="eastAsia"/>
          <w:sz w:val="44"/>
          <w:szCs w:val="44"/>
        </w:rPr>
      </w:pPr>
      <w:r>
        <w:rPr>
          <w:rFonts w:hint="eastAsia" w:ascii="方正小标宋_GBK" w:eastAsia="方正小标宋_GBK"/>
          <w:color w:val="FF0000"/>
          <w:spacing w:val="38"/>
          <w:sz w:val="84"/>
          <w:szCs w:val="84"/>
        </w:rPr>
        <w:t>河北省财政厅文件</w:t>
      </w:r>
    </w:p>
    <w:p>
      <w:pPr>
        <w:tabs>
          <w:tab w:val="left" w:pos="8820"/>
        </w:tabs>
        <w:spacing w:line="580" w:lineRule="exact"/>
        <w:ind w:firstLine="320" w:firstLineChars="100"/>
        <w:rPr>
          <w:rFonts w:hint="eastAsia" w:ascii="仿宋_GB2312" w:eastAsia="仿宋_GB2312"/>
          <w:bCs/>
          <w:sz w:val="32"/>
          <w:szCs w:val="32"/>
        </w:rPr>
      </w:pPr>
    </w:p>
    <w:p>
      <w:pPr>
        <w:tabs>
          <w:tab w:val="left" w:pos="8820"/>
        </w:tabs>
        <w:spacing w:line="580" w:lineRule="exact"/>
        <w:ind w:firstLine="320" w:firstLineChars="100"/>
        <w:rPr>
          <w:rFonts w:hint="eastAsia" w:ascii="仿宋_GB2312" w:eastAsia="仿宋_GB2312"/>
          <w:bCs/>
          <w:sz w:val="32"/>
          <w:szCs w:val="32"/>
        </w:rPr>
      </w:pPr>
    </w:p>
    <w:p>
      <w:pPr>
        <w:tabs>
          <w:tab w:val="left" w:pos="8820"/>
        </w:tabs>
        <w:spacing w:line="580" w:lineRule="exact"/>
        <w:jc w:val="center"/>
        <w:rPr>
          <w:rFonts w:hint="eastAsia" w:ascii="仿宋_GB2312" w:eastAsia="仿宋_GB2312"/>
          <w:bCs/>
          <w:sz w:val="32"/>
          <w:szCs w:val="32"/>
        </w:rPr>
      </w:pPr>
      <w:r>
        <w:rPr>
          <w:rFonts w:hint="eastAsia" w:ascii="方正仿宋_GBK" w:eastAsia="方正仿宋_GBK"/>
          <w:bCs/>
          <w:sz w:val="32"/>
          <w:szCs w:val="32"/>
        </w:rPr>
        <w:t>冀财</w:t>
      </w:r>
      <w:r>
        <w:rPr>
          <w:rFonts w:hint="eastAsia" w:ascii="方正仿宋_GBK" w:hAnsi="宋体" w:eastAsia="方正仿宋_GBK"/>
          <w:sz w:val="32"/>
          <w:szCs w:val="32"/>
        </w:rPr>
        <w:t>采</w:t>
      </w:r>
      <w:r>
        <w:rPr>
          <w:rFonts w:eastAsia="仿宋_GB2312"/>
          <w:bCs/>
          <w:sz w:val="32"/>
          <w:szCs w:val="32"/>
        </w:rPr>
        <w:t>〔20</w:t>
      </w:r>
      <w:r>
        <w:rPr>
          <w:rFonts w:hint="eastAsia" w:eastAsia="仿宋_GB2312"/>
          <w:bCs/>
          <w:sz w:val="32"/>
          <w:szCs w:val="32"/>
        </w:rPr>
        <w:t>22</w:t>
      </w:r>
      <w:r>
        <w:rPr>
          <w:rFonts w:eastAsia="仿宋_GB2312"/>
          <w:bCs/>
          <w:sz w:val="32"/>
          <w:szCs w:val="32"/>
        </w:rPr>
        <w:t>〕</w:t>
      </w:r>
      <w:r>
        <w:rPr>
          <w:rFonts w:hint="eastAsia" w:eastAsia="仿宋_GB2312"/>
          <w:bCs/>
          <w:sz w:val="32"/>
          <w:szCs w:val="32"/>
        </w:rPr>
        <w:t>24</w:t>
      </w:r>
      <w:r>
        <w:rPr>
          <w:rFonts w:hint="eastAsia" w:ascii="方正仿宋_GBK" w:eastAsia="方正仿宋_GBK"/>
          <w:bCs/>
          <w:sz w:val="32"/>
          <w:szCs w:val="32"/>
        </w:rPr>
        <w:t>号</w:t>
      </w:r>
    </w:p>
    <w:p>
      <w:pPr>
        <w:spacing w:line="580" w:lineRule="exact"/>
        <w:jc w:val="center"/>
        <w:rPr>
          <w:rFonts w:hint="eastAsia" w:ascii="方正小标宋_GBK" w:eastAsia="方正小标宋_GBK"/>
          <w:bCs/>
          <w:szCs w:val="21"/>
        </w:rPr>
      </w:pPr>
      <w:r>
        <w:rPr>
          <w:rFonts w:hint="eastAsia" w:ascii="方正小标宋_GBK" w:eastAsia="方正小标宋_GBK"/>
          <w:bCs/>
          <w:szCs w:val="21"/>
          <w:lang/>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36195</wp:posOffset>
                </wp:positionV>
                <wp:extent cx="5829300" cy="0"/>
                <wp:effectExtent l="0" t="9525" r="7620" b="13335"/>
                <wp:wrapNone/>
                <wp:docPr id="2" name="直线 4"/>
                <wp:cNvGraphicFramePr/>
                <a:graphic xmlns:a="http://schemas.openxmlformats.org/drawingml/2006/main">
                  <a:graphicData uri="http://schemas.microsoft.com/office/word/2010/wordprocessingShape">
                    <wps:wsp>
                      <wps:cNvSpPr/>
                      <wps:spPr>
                        <a:xfrm>
                          <a:off x="0" y="0"/>
                          <a:ext cx="582930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75pt;margin-top:2.85pt;height:0pt;width:459pt;z-index:251660288;mso-width-relative:page;mso-height-relative:page;" filled="f" stroked="t" coordsize="21600,21600" o:gfxdata="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aUJ61AAA&#10;AAYBAAAPAAAAAAAAAAEAIAAAACIAAABkcnMvZG93bnJldi54bWxQSwECFAAUAAAACACHTuJA0gEo&#10;fukBAADcAwAADgAAAAAAAAABACAAAAAjAQAAZHJzL2Uyb0RvYy54bWxQSwUGAAAAAAYABgBZAQAA&#10;fgUAAAAA&#10;">
                <v:fill on="f" focussize="0,0"/>
                <v:stroke weight="1.5pt" color="#FF0000" joinstyle="round"/>
                <v:imagedata o:title=""/>
                <o:lock v:ext="edit" aspectratio="f"/>
              </v:line>
            </w:pict>
          </mc:Fallback>
        </mc:AlternateContent>
      </w:r>
    </w:p>
    <w:p>
      <w:pPr>
        <w:spacing w:line="580" w:lineRule="exact"/>
        <w:jc w:val="center"/>
        <w:rPr>
          <w:rFonts w:hint="eastAsia" w:ascii="方正小标宋_GBK" w:hAnsi="宋体" w:eastAsia="方正小标宋_GBK"/>
          <w:sz w:val="44"/>
          <w:szCs w:val="44"/>
        </w:rPr>
      </w:pPr>
    </w:p>
    <w:p>
      <w:pPr>
        <w:spacing w:line="580" w:lineRule="exact"/>
        <w:jc w:val="center"/>
        <w:rPr>
          <w:rFonts w:hint="eastAsia" w:ascii="方正小标宋_GBK" w:hAnsi="宋体" w:eastAsia="方正小标宋_GBK"/>
          <w:sz w:val="44"/>
          <w:szCs w:val="44"/>
        </w:rPr>
      </w:pPr>
      <w:r>
        <w:rPr>
          <w:rFonts w:hint="eastAsia" w:ascii="方正小标宋_GBK" w:hAnsi="宋体" w:eastAsia="方正小标宋_GBK"/>
          <w:sz w:val="44"/>
          <w:szCs w:val="44"/>
        </w:rPr>
        <w:t>河北省财政厅</w:t>
      </w:r>
    </w:p>
    <w:p>
      <w:pPr>
        <w:spacing w:line="580" w:lineRule="exact"/>
        <w:jc w:val="center"/>
        <w:rPr>
          <w:rFonts w:hint="eastAsia" w:ascii="方正小标宋_GBK" w:hAnsi="宋体" w:eastAsia="方正小标宋_GBK"/>
          <w:sz w:val="44"/>
          <w:szCs w:val="44"/>
        </w:rPr>
      </w:pPr>
      <w:r>
        <w:rPr>
          <w:rFonts w:hint="eastAsia" w:ascii="方正小标宋_GBK" w:hAnsi="宋体" w:eastAsia="方正小标宋_GBK"/>
          <w:sz w:val="44"/>
          <w:szCs w:val="44"/>
        </w:rPr>
        <w:t>关于印发《河北省政府集中采购目录及标准（2022年版）》的通知</w:t>
      </w:r>
    </w:p>
    <w:p>
      <w:pPr>
        <w:snapToGrid w:val="0"/>
        <w:spacing w:line="580" w:lineRule="exact"/>
        <w:jc w:val="center"/>
        <w:rPr>
          <w:rFonts w:hint="eastAsia" w:ascii="仿宋_GB2312" w:eastAsia="仿宋_GB2312"/>
          <w:sz w:val="32"/>
          <w:szCs w:val="32"/>
        </w:rPr>
      </w:pPr>
    </w:p>
    <w:p>
      <w:pPr>
        <w:spacing w:line="580" w:lineRule="exact"/>
        <w:rPr>
          <w:rFonts w:hint="eastAsia" w:eastAsia="方正仿宋_GBK"/>
          <w:sz w:val="32"/>
          <w:szCs w:val="32"/>
        </w:rPr>
      </w:pPr>
      <w:r>
        <w:rPr>
          <w:rFonts w:hint="eastAsia" w:eastAsia="方正仿宋_GBK"/>
          <w:sz w:val="32"/>
          <w:szCs w:val="32"/>
        </w:rPr>
        <w:t>各市（含定州、辛集市）、县（市、区）财政局，雄安新区改发局，省直各部门：</w:t>
      </w:r>
    </w:p>
    <w:p>
      <w:pPr>
        <w:spacing w:line="580" w:lineRule="exact"/>
        <w:ind w:firstLine="640" w:firstLineChars="200"/>
        <w:rPr>
          <w:rFonts w:eastAsia="方正仿宋_GBK"/>
          <w:sz w:val="32"/>
          <w:szCs w:val="32"/>
        </w:rPr>
      </w:pPr>
      <w:r>
        <w:rPr>
          <w:rFonts w:hint="eastAsia" w:eastAsia="方正仿宋_GBK"/>
          <w:sz w:val="32"/>
          <w:szCs w:val="32"/>
        </w:rPr>
        <w:t>《河北省政府集中采购目录及标准（2022年版）》已经省政府同意，现印发你们，请遵照执行</w:t>
      </w:r>
    </w:p>
    <w:p>
      <w:pPr>
        <w:spacing w:line="580" w:lineRule="exact"/>
        <w:rPr>
          <w:rFonts w:eastAsia="方正仿宋_GBK"/>
          <w:sz w:val="32"/>
          <w:szCs w:val="32"/>
        </w:rPr>
      </w:pPr>
    </w:p>
    <w:p>
      <w:pPr>
        <w:spacing w:line="580" w:lineRule="exact"/>
        <w:ind w:firstLine="4640" w:firstLineChars="1450"/>
        <w:rPr>
          <w:rFonts w:eastAsia="方正仿宋_GBK"/>
          <w:sz w:val="32"/>
          <w:szCs w:val="32"/>
        </w:rPr>
      </w:pPr>
      <w:r>
        <w:rPr>
          <w:rFonts w:eastAsia="方正仿宋_GBK"/>
          <w:sz w:val="32"/>
          <w:szCs w:val="32"/>
        </w:rPr>
        <w:t xml:space="preserve">      </w:t>
      </w:r>
      <w:r>
        <w:rPr>
          <w:rFonts w:hint="eastAsia" w:eastAsia="方正仿宋_GBK"/>
          <w:sz w:val="32"/>
          <w:szCs w:val="32"/>
        </w:rPr>
        <w:t xml:space="preserve">  河北</w:t>
      </w:r>
      <w:r>
        <w:rPr>
          <w:rFonts w:eastAsia="方正仿宋_GBK"/>
          <w:sz w:val="32"/>
          <w:szCs w:val="32"/>
        </w:rPr>
        <w:t>省</w:t>
      </w:r>
      <w:r>
        <w:rPr>
          <w:rFonts w:eastAsia="方正仿宋_GBK"/>
          <w:sz w:val="32"/>
          <w:szCs w:val="32"/>
          <w:lang/>
        </w:rPr>
        <w:pict>
          <v:shape id="_x0000_s1030" o:spid="_x0000_s1030" o:spt="201" type="#_x0000_t201" style="position:absolute;left:0pt;margin-left:354.75pt;margin-top:614.25pt;height:135pt;width:135pt;mso-position-horizontal-relative:page;mso-position-vertical-relative:page;z-index:251662336;mso-width-relative:page;mso-height-relative:page;" o:ole="t" filled="f" o:preferrelative="t" stroked="f" coordsize="21600,21600">
            <v:path/>
            <v:fill on="f" alignshape="1" focussize="0,0"/>
            <v:stroke on="f"/>
            <v:imagedata r:id="rId5" grayscale="f" bilevel="f" o:title=""/>
            <o:lock v:ext="edit" aspectratio="f"/>
            <w10:anchorlock/>
          </v:shape>
          <w:control r:id="rId4" w:name="SecSignControl1" w:shapeid="_x0000_s1030"/>
        </w:pict>
      </w:r>
      <w:r>
        <w:rPr>
          <w:rFonts w:eastAsia="方正仿宋_GBK"/>
          <w:sz w:val="32"/>
          <w:szCs w:val="32"/>
        </w:rPr>
        <w:t>财政厅</w:t>
      </w:r>
    </w:p>
    <w:p>
      <w:pPr>
        <w:spacing w:line="580" w:lineRule="exact"/>
        <w:ind w:firstLine="5440" w:firstLineChars="1700"/>
        <w:rPr>
          <w:rFonts w:hint="eastAsia" w:ascii="仿宋_GB2312" w:eastAsia="仿宋_GB2312"/>
          <w:sz w:val="32"/>
          <w:szCs w:val="32"/>
        </w:rPr>
      </w:pPr>
      <w:r>
        <w:rPr>
          <w:rFonts w:eastAsia="方正仿宋_GBK"/>
          <w:sz w:val="32"/>
          <w:szCs w:val="32"/>
        </w:rPr>
        <w:t>20</w:t>
      </w:r>
      <w:r>
        <w:rPr>
          <w:rFonts w:hint="eastAsia" w:eastAsia="方正仿宋_GBK"/>
          <w:sz w:val="32"/>
          <w:szCs w:val="32"/>
        </w:rPr>
        <w:t>22</w:t>
      </w:r>
      <w:r>
        <w:rPr>
          <w:rFonts w:eastAsia="方正仿宋_GBK"/>
          <w:sz w:val="32"/>
          <w:szCs w:val="32"/>
        </w:rPr>
        <w:t>年</w:t>
      </w:r>
      <w:r>
        <w:rPr>
          <w:rFonts w:hint="eastAsia" w:eastAsia="方正仿宋_GBK"/>
          <w:sz w:val="32"/>
          <w:szCs w:val="32"/>
        </w:rPr>
        <w:t>12</w:t>
      </w:r>
      <w:r>
        <w:rPr>
          <w:rFonts w:eastAsia="方正仿宋_GBK"/>
          <w:sz w:val="32"/>
          <w:szCs w:val="32"/>
        </w:rPr>
        <w:t xml:space="preserve">月 </w:t>
      </w:r>
      <w:r>
        <w:rPr>
          <w:rFonts w:hint="eastAsia" w:eastAsia="方正仿宋_GBK"/>
          <w:sz w:val="32"/>
          <w:szCs w:val="32"/>
        </w:rPr>
        <w:t>26</w:t>
      </w:r>
      <w:r>
        <w:rPr>
          <w:rFonts w:eastAsia="方正仿宋_GBK"/>
          <w:sz w:val="32"/>
          <w:szCs w:val="32"/>
        </w:rPr>
        <w:t xml:space="preserve"> 日</w:t>
      </w:r>
    </w:p>
    <w:p>
      <w:pPr>
        <w:spacing w:line="580" w:lineRule="exact"/>
        <w:jc w:val="center"/>
        <w:rPr>
          <w:rFonts w:hint="eastAsia" w:ascii="方正小标宋_GBK" w:eastAsia="方正小标宋_GBK"/>
          <w:sz w:val="44"/>
          <w:szCs w:val="44"/>
        </w:rPr>
      </w:pPr>
      <w:r>
        <w:rPr>
          <w:rFonts w:hint="eastAsia" w:ascii="方正小标宋_GBK" w:eastAsia="方正小标宋_GBK"/>
          <w:sz w:val="44"/>
          <w:szCs w:val="44"/>
        </w:rPr>
        <w:t>河北省政府集中采购目录及标准</w:t>
      </w:r>
    </w:p>
    <w:p>
      <w:pPr>
        <w:spacing w:line="580" w:lineRule="exact"/>
        <w:jc w:val="center"/>
        <w:rPr>
          <w:rFonts w:hint="eastAsia" w:ascii="仿宋_GB2312" w:eastAsia="仿宋_GB2312"/>
          <w:sz w:val="32"/>
          <w:szCs w:val="32"/>
        </w:rPr>
      </w:pPr>
      <w:r>
        <w:rPr>
          <w:rFonts w:hint="eastAsia" w:eastAsia="方正仿宋_GBK"/>
          <w:sz w:val="32"/>
          <w:szCs w:val="32"/>
        </w:rPr>
        <w:t>（2022</w:t>
      </w:r>
      <w:r>
        <w:rPr>
          <w:rFonts w:hint="eastAsia" w:ascii="方正楷体_GBK" w:eastAsia="方正楷体_GBK"/>
          <w:sz w:val="32"/>
          <w:szCs w:val="32"/>
        </w:rPr>
        <w:t>年版</w:t>
      </w:r>
      <w:r>
        <w:rPr>
          <w:rFonts w:hint="eastAsia" w:eastAsia="方正仿宋_GBK"/>
          <w:sz w:val="32"/>
          <w:szCs w:val="32"/>
        </w:rPr>
        <w:t>）</w:t>
      </w:r>
    </w:p>
    <w:p>
      <w:pPr>
        <w:spacing w:line="580" w:lineRule="exact"/>
        <w:rPr>
          <w:rFonts w:hint="eastAsia" w:ascii="方正黑体_GBK" w:hAnsi="方正黑体_GBK" w:eastAsia="方正黑体_GBK" w:cs="方正黑体_GBK"/>
          <w:sz w:val="32"/>
          <w:szCs w:val="32"/>
        </w:rPr>
      </w:pPr>
    </w:p>
    <w:p>
      <w:pPr>
        <w:spacing w:after="312" w:afterLines="100" w:line="580" w:lineRule="exact"/>
        <w:ind w:firstLine="640" w:firstLineChars="200"/>
        <w:rPr>
          <w:rFonts w:hint="eastAsia" w:ascii="仿宋_GB2312" w:hAnsi="宋体" w:eastAsia="仿宋_GB2312"/>
          <w:sz w:val="32"/>
          <w:szCs w:val="32"/>
        </w:rPr>
      </w:pPr>
      <w:r>
        <w:rPr>
          <w:rFonts w:hint="eastAsia" w:ascii="方正黑体_GBK" w:hAnsi="方正黑体_GBK" w:eastAsia="方正黑体_GBK" w:cs="方正黑体_GBK"/>
          <w:sz w:val="32"/>
          <w:szCs w:val="32"/>
        </w:rPr>
        <w:t>一、河北省政府集中采购目录</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4"/>
        <w:gridCol w:w="4041"/>
        <w:gridCol w:w="3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exact"/>
        </w:trPr>
        <w:tc>
          <w:tcPr>
            <w:tcW w:w="15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方正黑体_GBK" w:hAnsi="黑体" w:eastAsia="方正黑体_GBK" w:cs="宋体"/>
                <w:color w:val="000000"/>
                <w:sz w:val="28"/>
                <w:szCs w:val="28"/>
              </w:rPr>
            </w:pPr>
            <w:r>
              <w:rPr>
                <w:rFonts w:hint="eastAsia" w:ascii="方正黑体_GBK" w:hAnsi="黑体" w:eastAsia="方正黑体_GBK" w:cs="宋体"/>
                <w:color w:val="000000"/>
                <w:sz w:val="28"/>
                <w:szCs w:val="28"/>
              </w:rPr>
              <w:t>序号</w:t>
            </w:r>
          </w:p>
        </w:tc>
        <w:tc>
          <w:tcPr>
            <w:tcW w:w="404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方正黑体_GBK" w:hAnsi="黑体" w:eastAsia="方正黑体_GBK" w:cs="宋体"/>
                <w:color w:val="000000"/>
                <w:sz w:val="28"/>
                <w:szCs w:val="28"/>
              </w:rPr>
            </w:pPr>
            <w:r>
              <w:rPr>
                <w:rFonts w:hint="eastAsia" w:ascii="方正黑体_GBK" w:hAnsi="黑体" w:eastAsia="方正黑体_GBK"/>
                <w:color w:val="000000"/>
                <w:sz w:val="28"/>
                <w:szCs w:val="28"/>
              </w:rPr>
              <w:t>品目</w:t>
            </w:r>
          </w:p>
        </w:tc>
        <w:tc>
          <w:tcPr>
            <w:tcW w:w="332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方正黑体_GBK" w:hAnsi="黑体" w:eastAsia="方正黑体_GBK" w:cs="宋体"/>
                <w:color w:val="000000"/>
                <w:sz w:val="28"/>
                <w:szCs w:val="28"/>
              </w:rPr>
            </w:pPr>
            <w:r>
              <w:rPr>
                <w:rFonts w:hint="eastAsia" w:ascii="方正黑体_GBK" w:hAnsi="黑体" w:eastAsia="方正黑体_GBK"/>
                <w:color w:val="000000"/>
                <w:sz w:val="28"/>
                <w:szCs w:val="28"/>
              </w:rPr>
              <w:t>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exact"/>
        </w:trPr>
        <w:tc>
          <w:tcPr>
            <w:tcW w:w="15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方正仿宋_GBK"/>
                <w:color w:val="000000"/>
                <w:sz w:val="24"/>
              </w:rPr>
            </w:pPr>
          </w:p>
        </w:tc>
        <w:tc>
          <w:tcPr>
            <w:tcW w:w="404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黑体"/>
                <w:color w:val="000000"/>
                <w:sz w:val="24"/>
              </w:rPr>
            </w:pPr>
            <w:r>
              <w:rPr>
                <w:rFonts w:eastAsia="黑体"/>
                <w:color w:val="000000"/>
                <w:sz w:val="24"/>
              </w:rPr>
              <w:t>货物</w:t>
            </w:r>
          </w:p>
        </w:tc>
        <w:tc>
          <w:tcPr>
            <w:tcW w:w="332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方正仿宋_GBK"/>
                <w:b/>
                <w:color w:val="000000"/>
                <w:sz w:val="24"/>
              </w:rPr>
            </w:pPr>
            <w:r>
              <w:rPr>
                <w:rFonts w:eastAsia="方正仿宋_GBK"/>
                <w:b/>
                <w:color w:val="000000"/>
                <w:sz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9" w:hRule="exact"/>
        </w:trPr>
        <w:tc>
          <w:tcPr>
            <w:tcW w:w="15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方正仿宋_GBK"/>
                <w:color w:val="000000"/>
                <w:sz w:val="28"/>
                <w:szCs w:val="28"/>
              </w:rPr>
            </w:pPr>
            <w:r>
              <w:rPr>
                <w:rFonts w:eastAsia="方正仿宋_GBK"/>
                <w:color w:val="000000"/>
                <w:sz w:val="28"/>
                <w:szCs w:val="28"/>
              </w:rPr>
              <w:t>1</w:t>
            </w:r>
          </w:p>
        </w:tc>
        <w:tc>
          <w:tcPr>
            <w:tcW w:w="4041" w:type="dxa"/>
            <w:tcBorders>
              <w:top w:val="single" w:color="auto" w:sz="4" w:space="0"/>
              <w:left w:val="single" w:color="auto" w:sz="4" w:space="0"/>
              <w:bottom w:val="single" w:color="auto" w:sz="4" w:space="0"/>
              <w:right w:val="single" w:color="auto" w:sz="4" w:space="0"/>
            </w:tcBorders>
            <w:noWrap w:val="0"/>
            <w:vAlign w:val="center"/>
          </w:tcPr>
          <w:p>
            <w:pPr>
              <w:jc w:val="left"/>
              <w:rPr>
                <w:rFonts w:ascii="方正仿宋_GBK" w:hAnsi="宋体" w:eastAsia="方正仿宋_GBK" w:cs="宋体"/>
                <w:color w:val="000000"/>
                <w:sz w:val="28"/>
                <w:szCs w:val="28"/>
              </w:rPr>
            </w:pPr>
            <w:r>
              <w:rPr>
                <w:rFonts w:hint="eastAsia" w:ascii="方正仿宋_GBK" w:eastAsia="方正仿宋_GBK"/>
                <w:color w:val="000000"/>
                <w:sz w:val="28"/>
                <w:szCs w:val="28"/>
              </w:rPr>
              <w:t>服务器</w:t>
            </w:r>
          </w:p>
        </w:tc>
        <w:tc>
          <w:tcPr>
            <w:tcW w:w="3329"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r>
              <w:rPr>
                <w:color w:val="000000"/>
                <w:sz w:val="28"/>
                <w:szCs w:val="28"/>
              </w:rPr>
              <w:t>A02010104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9" w:hRule="exact"/>
        </w:trPr>
        <w:tc>
          <w:tcPr>
            <w:tcW w:w="15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方正仿宋_GBK"/>
                <w:color w:val="000000"/>
                <w:kern w:val="0"/>
                <w:sz w:val="28"/>
                <w:szCs w:val="28"/>
              </w:rPr>
            </w:pPr>
            <w:r>
              <w:rPr>
                <w:rFonts w:eastAsia="方正仿宋_GBK"/>
                <w:color w:val="000000"/>
                <w:kern w:val="0"/>
                <w:sz w:val="28"/>
                <w:szCs w:val="28"/>
              </w:rPr>
              <w:t>2</w:t>
            </w:r>
          </w:p>
        </w:tc>
        <w:tc>
          <w:tcPr>
            <w:tcW w:w="4041" w:type="dxa"/>
            <w:tcBorders>
              <w:top w:val="single" w:color="auto" w:sz="4" w:space="0"/>
              <w:left w:val="single" w:color="auto" w:sz="4" w:space="0"/>
              <w:bottom w:val="single" w:color="auto" w:sz="4" w:space="0"/>
              <w:right w:val="single" w:color="auto" w:sz="4" w:space="0"/>
            </w:tcBorders>
            <w:noWrap w:val="0"/>
            <w:vAlign w:val="center"/>
          </w:tcPr>
          <w:p>
            <w:pPr>
              <w:jc w:val="left"/>
              <w:rPr>
                <w:rFonts w:ascii="方正仿宋_GBK" w:hAnsi="宋体" w:eastAsia="方正仿宋_GBK" w:cs="宋体"/>
                <w:color w:val="000000"/>
                <w:sz w:val="28"/>
                <w:szCs w:val="28"/>
              </w:rPr>
            </w:pPr>
            <w:r>
              <w:rPr>
                <w:rFonts w:hint="eastAsia" w:ascii="方正仿宋_GBK" w:eastAsia="方正仿宋_GBK"/>
                <w:color w:val="000000"/>
                <w:sz w:val="28"/>
                <w:szCs w:val="28"/>
              </w:rPr>
              <w:t>台式计算机</w:t>
            </w:r>
          </w:p>
        </w:tc>
        <w:tc>
          <w:tcPr>
            <w:tcW w:w="3329"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r>
              <w:rPr>
                <w:color w:val="000000"/>
                <w:sz w:val="28"/>
                <w:szCs w:val="28"/>
              </w:rPr>
              <w:t>A02010105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9" w:hRule="exact"/>
        </w:trPr>
        <w:tc>
          <w:tcPr>
            <w:tcW w:w="15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方正仿宋_GBK"/>
                <w:color w:val="000000"/>
                <w:sz w:val="28"/>
                <w:szCs w:val="28"/>
              </w:rPr>
            </w:pPr>
            <w:r>
              <w:rPr>
                <w:rFonts w:eastAsia="方正仿宋_GBK"/>
                <w:color w:val="000000"/>
                <w:sz w:val="28"/>
                <w:szCs w:val="28"/>
              </w:rPr>
              <w:t>3</w:t>
            </w:r>
          </w:p>
        </w:tc>
        <w:tc>
          <w:tcPr>
            <w:tcW w:w="4041" w:type="dxa"/>
            <w:tcBorders>
              <w:top w:val="single" w:color="auto" w:sz="4" w:space="0"/>
              <w:left w:val="single" w:color="auto" w:sz="4" w:space="0"/>
              <w:bottom w:val="single" w:color="auto" w:sz="4" w:space="0"/>
              <w:right w:val="single" w:color="auto" w:sz="4" w:space="0"/>
            </w:tcBorders>
            <w:noWrap w:val="0"/>
            <w:vAlign w:val="center"/>
          </w:tcPr>
          <w:p>
            <w:pPr>
              <w:jc w:val="left"/>
              <w:rPr>
                <w:rFonts w:ascii="方正仿宋_GBK" w:hAnsi="宋体" w:eastAsia="方正仿宋_GBK" w:cs="宋体"/>
                <w:color w:val="000000"/>
                <w:sz w:val="28"/>
                <w:szCs w:val="28"/>
              </w:rPr>
            </w:pPr>
            <w:r>
              <w:rPr>
                <w:rFonts w:hint="eastAsia" w:ascii="方正仿宋_GBK" w:eastAsia="方正仿宋_GBK"/>
                <w:color w:val="000000"/>
                <w:sz w:val="28"/>
                <w:szCs w:val="28"/>
              </w:rPr>
              <w:t>便携式计算机</w:t>
            </w:r>
          </w:p>
        </w:tc>
        <w:tc>
          <w:tcPr>
            <w:tcW w:w="3329"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r>
              <w:rPr>
                <w:color w:val="000000"/>
                <w:sz w:val="28"/>
                <w:szCs w:val="28"/>
              </w:rPr>
              <w:t>A02010108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9" w:hRule="exact"/>
        </w:trPr>
        <w:tc>
          <w:tcPr>
            <w:tcW w:w="15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方正仿宋_GBK"/>
                <w:color w:val="000000"/>
                <w:sz w:val="28"/>
                <w:szCs w:val="28"/>
              </w:rPr>
            </w:pPr>
            <w:r>
              <w:rPr>
                <w:rFonts w:hint="eastAsia" w:eastAsia="方正仿宋_GBK"/>
                <w:color w:val="000000"/>
                <w:sz w:val="28"/>
                <w:szCs w:val="28"/>
              </w:rPr>
              <w:t>4</w:t>
            </w:r>
          </w:p>
        </w:tc>
        <w:tc>
          <w:tcPr>
            <w:tcW w:w="4041" w:type="dxa"/>
            <w:tcBorders>
              <w:top w:val="single" w:color="auto" w:sz="4" w:space="0"/>
              <w:left w:val="single" w:color="auto" w:sz="4" w:space="0"/>
              <w:bottom w:val="single" w:color="auto" w:sz="4" w:space="0"/>
              <w:right w:val="single" w:color="auto" w:sz="4" w:space="0"/>
            </w:tcBorders>
            <w:noWrap w:val="0"/>
            <w:vAlign w:val="center"/>
          </w:tcPr>
          <w:p>
            <w:pPr>
              <w:jc w:val="left"/>
              <w:rPr>
                <w:rFonts w:ascii="方正仿宋_GBK" w:hAnsi="宋体" w:eastAsia="方正仿宋_GBK" w:cs="宋体"/>
                <w:color w:val="000000"/>
                <w:sz w:val="28"/>
                <w:szCs w:val="28"/>
              </w:rPr>
            </w:pPr>
            <w:r>
              <w:rPr>
                <w:rFonts w:hint="eastAsia" w:ascii="方正仿宋_GBK" w:eastAsia="方正仿宋_GBK"/>
                <w:color w:val="000000"/>
                <w:sz w:val="28"/>
                <w:szCs w:val="28"/>
              </w:rPr>
              <w:t>复印机</w:t>
            </w:r>
          </w:p>
        </w:tc>
        <w:tc>
          <w:tcPr>
            <w:tcW w:w="3329"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r>
              <w:rPr>
                <w:color w:val="000000"/>
                <w:sz w:val="28"/>
                <w:szCs w:val="28"/>
              </w:rPr>
              <w:t>A02020100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9" w:hRule="exact"/>
        </w:trPr>
        <w:tc>
          <w:tcPr>
            <w:tcW w:w="15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方正仿宋_GBK"/>
                <w:color w:val="000000"/>
                <w:sz w:val="28"/>
                <w:szCs w:val="28"/>
              </w:rPr>
            </w:pPr>
            <w:r>
              <w:rPr>
                <w:rFonts w:hint="eastAsia" w:eastAsia="方正仿宋_GBK"/>
                <w:color w:val="000000"/>
                <w:sz w:val="28"/>
                <w:szCs w:val="28"/>
              </w:rPr>
              <w:t>5</w:t>
            </w:r>
          </w:p>
        </w:tc>
        <w:tc>
          <w:tcPr>
            <w:tcW w:w="4041" w:type="dxa"/>
            <w:tcBorders>
              <w:top w:val="single" w:color="auto" w:sz="4" w:space="0"/>
              <w:left w:val="single" w:color="auto" w:sz="4" w:space="0"/>
              <w:bottom w:val="single" w:color="auto" w:sz="4" w:space="0"/>
              <w:right w:val="single" w:color="auto" w:sz="4" w:space="0"/>
            </w:tcBorders>
            <w:noWrap w:val="0"/>
            <w:vAlign w:val="center"/>
          </w:tcPr>
          <w:p>
            <w:pPr>
              <w:jc w:val="left"/>
              <w:rPr>
                <w:rFonts w:ascii="方正仿宋_GBK" w:hAnsi="宋体" w:eastAsia="方正仿宋_GBK" w:cs="宋体"/>
                <w:color w:val="000000"/>
                <w:sz w:val="28"/>
                <w:szCs w:val="28"/>
              </w:rPr>
            </w:pPr>
            <w:r>
              <w:rPr>
                <w:rFonts w:hint="eastAsia" w:ascii="方正仿宋_GBK" w:eastAsia="方正仿宋_GBK"/>
                <w:color w:val="000000"/>
                <w:sz w:val="28"/>
                <w:szCs w:val="28"/>
              </w:rPr>
              <w:t>投影仪</w:t>
            </w:r>
          </w:p>
        </w:tc>
        <w:tc>
          <w:tcPr>
            <w:tcW w:w="3329"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r>
              <w:rPr>
                <w:color w:val="000000"/>
                <w:sz w:val="28"/>
                <w:szCs w:val="28"/>
              </w:rPr>
              <w:t>A02020200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9" w:hRule="exact"/>
        </w:trPr>
        <w:tc>
          <w:tcPr>
            <w:tcW w:w="15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方正仿宋_GBK"/>
                <w:color w:val="000000"/>
                <w:sz w:val="28"/>
                <w:szCs w:val="28"/>
              </w:rPr>
            </w:pPr>
            <w:r>
              <w:rPr>
                <w:rFonts w:hint="eastAsia" w:eastAsia="方正仿宋_GBK"/>
                <w:color w:val="000000"/>
                <w:sz w:val="28"/>
                <w:szCs w:val="28"/>
              </w:rPr>
              <w:t>6</w:t>
            </w:r>
          </w:p>
        </w:tc>
        <w:tc>
          <w:tcPr>
            <w:tcW w:w="4041" w:type="dxa"/>
            <w:tcBorders>
              <w:top w:val="single" w:color="auto" w:sz="4" w:space="0"/>
              <w:left w:val="single" w:color="auto" w:sz="4" w:space="0"/>
              <w:bottom w:val="single" w:color="auto" w:sz="4" w:space="0"/>
              <w:right w:val="single" w:color="auto" w:sz="4" w:space="0"/>
            </w:tcBorders>
            <w:noWrap w:val="0"/>
            <w:vAlign w:val="center"/>
          </w:tcPr>
          <w:p>
            <w:pPr>
              <w:jc w:val="left"/>
              <w:rPr>
                <w:rFonts w:ascii="方正仿宋_GBK" w:hAnsi="宋体" w:eastAsia="方正仿宋_GBK" w:cs="宋体"/>
                <w:color w:val="000000"/>
                <w:sz w:val="28"/>
                <w:szCs w:val="28"/>
              </w:rPr>
            </w:pPr>
            <w:r>
              <w:rPr>
                <w:rFonts w:hint="eastAsia" w:ascii="方正仿宋_GBK" w:eastAsia="方正仿宋_GBK"/>
                <w:color w:val="000000"/>
                <w:sz w:val="28"/>
                <w:szCs w:val="28"/>
              </w:rPr>
              <w:t>多功能一体机</w:t>
            </w:r>
          </w:p>
        </w:tc>
        <w:tc>
          <w:tcPr>
            <w:tcW w:w="3329"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r>
              <w:rPr>
                <w:color w:val="000000"/>
                <w:sz w:val="28"/>
                <w:szCs w:val="28"/>
              </w:rPr>
              <w:t>A02020400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9" w:hRule="exact"/>
        </w:trPr>
        <w:tc>
          <w:tcPr>
            <w:tcW w:w="15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方正仿宋_GBK"/>
                <w:color w:val="000000"/>
                <w:sz w:val="28"/>
                <w:szCs w:val="28"/>
              </w:rPr>
            </w:pPr>
            <w:r>
              <w:rPr>
                <w:rFonts w:hint="eastAsia" w:eastAsia="方正仿宋_GBK"/>
                <w:color w:val="000000"/>
                <w:sz w:val="28"/>
                <w:szCs w:val="28"/>
              </w:rPr>
              <w:t>7</w:t>
            </w:r>
          </w:p>
        </w:tc>
        <w:tc>
          <w:tcPr>
            <w:tcW w:w="4041" w:type="dxa"/>
            <w:tcBorders>
              <w:top w:val="single" w:color="auto" w:sz="4" w:space="0"/>
              <w:left w:val="single" w:color="auto" w:sz="4" w:space="0"/>
              <w:bottom w:val="single" w:color="auto" w:sz="4" w:space="0"/>
              <w:right w:val="single" w:color="auto" w:sz="4" w:space="0"/>
            </w:tcBorders>
            <w:noWrap w:val="0"/>
            <w:vAlign w:val="center"/>
          </w:tcPr>
          <w:p>
            <w:pPr>
              <w:jc w:val="left"/>
              <w:rPr>
                <w:rFonts w:ascii="方正仿宋_GBK" w:hAnsi="宋体" w:eastAsia="方正仿宋_GBK" w:cs="宋体"/>
                <w:color w:val="000000"/>
                <w:sz w:val="28"/>
                <w:szCs w:val="28"/>
              </w:rPr>
            </w:pPr>
            <w:r>
              <w:rPr>
                <w:rFonts w:hint="eastAsia" w:ascii="方正仿宋_GBK" w:eastAsia="方正仿宋_GBK"/>
                <w:color w:val="000000"/>
                <w:sz w:val="28"/>
                <w:szCs w:val="28"/>
              </w:rPr>
              <w:t>触控一体机</w:t>
            </w:r>
          </w:p>
        </w:tc>
        <w:tc>
          <w:tcPr>
            <w:tcW w:w="3329"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r>
              <w:rPr>
                <w:color w:val="000000"/>
                <w:sz w:val="28"/>
                <w:szCs w:val="28"/>
              </w:rPr>
              <w:t>A02020800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9" w:hRule="exact"/>
        </w:trPr>
        <w:tc>
          <w:tcPr>
            <w:tcW w:w="15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方正仿宋_GBK"/>
                <w:color w:val="000000"/>
                <w:sz w:val="28"/>
                <w:szCs w:val="28"/>
              </w:rPr>
            </w:pPr>
            <w:r>
              <w:rPr>
                <w:rFonts w:hint="eastAsia" w:eastAsia="方正仿宋_GBK"/>
                <w:color w:val="000000"/>
                <w:sz w:val="28"/>
                <w:szCs w:val="28"/>
              </w:rPr>
              <w:t>8</w:t>
            </w:r>
          </w:p>
        </w:tc>
        <w:tc>
          <w:tcPr>
            <w:tcW w:w="4041" w:type="dxa"/>
            <w:tcBorders>
              <w:top w:val="single" w:color="auto" w:sz="4" w:space="0"/>
              <w:left w:val="single" w:color="auto" w:sz="4" w:space="0"/>
              <w:bottom w:val="single" w:color="auto" w:sz="4" w:space="0"/>
              <w:right w:val="single" w:color="auto" w:sz="4" w:space="0"/>
            </w:tcBorders>
            <w:noWrap w:val="0"/>
            <w:vAlign w:val="center"/>
          </w:tcPr>
          <w:p>
            <w:pPr>
              <w:jc w:val="left"/>
              <w:rPr>
                <w:rFonts w:eastAsia="方正仿宋_GBK"/>
                <w:sz w:val="28"/>
                <w:szCs w:val="28"/>
              </w:rPr>
            </w:pPr>
            <w:r>
              <w:rPr>
                <w:rFonts w:eastAsia="方正仿宋_GBK"/>
                <w:sz w:val="28"/>
                <w:szCs w:val="28"/>
              </w:rPr>
              <w:t>A3黑白打印机</w:t>
            </w:r>
          </w:p>
        </w:tc>
        <w:tc>
          <w:tcPr>
            <w:tcW w:w="3329"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r>
              <w:rPr>
                <w:color w:val="000000"/>
                <w:sz w:val="28"/>
                <w:szCs w:val="28"/>
              </w:rPr>
              <w:t>A02021001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9" w:hRule="exact"/>
        </w:trPr>
        <w:tc>
          <w:tcPr>
            <w:tcW w:w="15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方正仿宋_GBK"/>
                <w:color w:val="000000"/>
                <w:sz w:val="28"/>
                <w:szCs w:val="28"/>
              </w:rPr>
            </w:pPr>
            <w:r>
              <w:rPr>
                <w:rFonts w:hint="eastAsia" w:eastAsia="方正仿宋_GBK"/>
                <w:color w:val="000000"/>
                <w:sz w:val="28"/>
                <w:szCs w:val="28"/>
              </w:rPr>
              <w:t>9</w:t>
            </w:r>
          </w:p>
        </w:tc>
        <w:tc>
          <w:tcPr>
            <w:tcW w:w="4041" w:type="dxa"/>
            <w:tcBorders>
              <w:top w:val="single" w:color="auto" w:sz="4" w:space="0"/>
              <w:left w:val="single" w:color="auto" w:sz="4" w:space="0"/>
              <w:bottom w:val="single" w:color="auto" w:sz="4" w:space="0"/>
              <w:right w:val="single" w:color="auto" w:sz="4" w:space="0"/>
            </w:tcBorders>
            <w:noWrap w:val="0"/>
            <w:vAlign w:val="center"/>
          </w:tcPr>
          <w:p>
            <w:pPr>
              <w:jc w:val="left"/>
              <w:rPr>
                <w:rFonts w:eastAsia="方正仿宋_GBK"/>
                <w:sz w:val="28"/>
                <w:szCs w:val="28"/>
              </w:rPr>
            </w:pPr>
            <w:r>
              <w:rPr>
                <w:rFonts w:eastAsia="方正仿宋_GBK"/>
                <w:sz w:val="28"/>
                <w:szCs w:val="28"/>
              </w:rPr>
              <w:t>A3彩色打印机</w:t>
            </w:r>
          </w:p>
        </w:tc>
        <w:tc>
          <w:tcPr>
            <w:tcW w:w="3329"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r>
              <w:rPr>
                <w:color w:val="000000"/>
                <w:sz w:val="28"/>
                <w:szCs w:val="28"/>
              </w:rPr>
              <w:t>A02021002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9" w:hRule="exact"/>
        </w:trPr>
        <w:tc>
          <w:tcPr>
            <w:tcW w:w="15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方正仿宋_GBK"/>
                <w:color w:val="000000"/>
                <w:sz w:val="28"/>
                <w:szCs w:val="28"/>
              </w:rPr>
            </w:pPr>
            <w:r>
              <w:rPr>
                <w:rFonts w:hint="eastAsia" w:eastAsia="方正仿宋_GBK"/>
                <w:color w:val="000000"/>
                <w:sz w:val="28"/>
                <w:szCs w:val="28"/>
              </w:rPr>
              <w:t>10</w:t>
            </w:r>
          </w:p>
        </w:tc>
        <w:tc>
          <w:tcPr>
            <w:tcW w:w="4041" w:type="dxa"/>
            <w:tcBorders>
              <w:top w:val="single" w:color="auto" w:sz="4" w:space="0"/>
              <w:left w:val="single" w:color="auto" w:sz="4" w:space="0"/>
              <w:bottom w:val="single" w:color="auto" w:sz="4" w:space="0"/>
              <w:right w:val="single" w:color="auto" w:sz="4" w:space="0"/>
            </w:tcBorders>
            <w:noWrap w:val="0"/>
            <w:vAlign w:val="center"/>
          </w:tcPr>
          <w:p>
            <w:pPr>
              <w:jc w:val="left"/>
              <w:rPr>
                <w:rFonts w:eastAsia="方正仿宋_GBK"/>
                <w:sz w:val="28"/>
                <w:szCs w:val="28"/>
              </w:rPr>
            </w:pPr>
            <w:r>
              <w:rPr>
                <w:rFonts w:eastAsia="方正仿宋_GBK"/>
                <w:sz w:val="28"/>
                <w:szCs w:val="28"/>
              </w:rPr>
              <w:t>A4黑白打印机</w:t>
            </w:r>
          </w:p>
        </w:tc>
        <w:tc>
          <w:tcPr>
            <w:tcW w:w="3329"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r>
              <w:rPr>
                <w:color w:val="000000"/>
                <w:sz w:val="28"/>
                <w:szCs w:val="28"/>
              </w:rPr>
              <w:t>A02021003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9" w:hRule="exact"/>
        </w:trPr>
        <w:tc>
          <w:tcPr>
            <w:tcW w:w="15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方正仿宋_GBK"/>
                <w:color w:val="000000"/>
                <w:sz w:val="28"/>
                <w:szCs w:val="28"/>
              </w:rPr>
            </w:pPr>
            <w:r>
              <w:rPr>
                <w:rFonts w:hint="eastAsia" w:eastAsia="方正仿宋_GBK"/>
                <w:color w:val="000000"/>
                <w:sz w:val="28"/>
                <w:szCs w:val="28"/>
              </w:rPr>
              <w:t>11</w:t>
            </w:r>
          </w:p>
        </w:tc>
        <w:tc>
          <w:tcPr>
            <w:tcW w:w="4041" w:type="dxa"/>
            <w:tcBorders>
              <w:top w:val="single" w:color="auto" w:sz="4" w:space="0"/>
              <w:left w:val="single" w:color="auto" w:sz="4" w:space="0"/>
              <w:bottom w:val="single" w:color="auto" w:sz="4" w:space="0"/>
              <w:right w:val="single" w:color="auto" w:sz="4" w:space="0"/>
            </w:tcBorders>
            <w:noWrap w:val="0"/>
            <w:vAlign w:val="center"/>
          </w:tcPr>
          <w:p>
            <w:pPr>
              <w:jc w:val="left"/>
              <w:rPr>
                <w:rFonts w:eastAsia="方正仿宋_GBK"/>
                <w:sz w:val="28"/>
                <w:szCs w:val="28"/>
              </w:rPr>
            </w:pPr>
            <w:r>
              <w:rPr>
                <w:rFonts w:eastAsia="方正仿宋_GBK"/>
                <w:sz w:val="28"/>
                <w:szCs w:val="28"/>
              </w:rPr>
              <w:t xml:space="preserve">A4 </w:t>
            </w:r>
            <w:r>
              <w:rPr>
                <w:rFonts w:hint="eastAsia" w:eastAsia="方正仿宋_GBK"/>
                <w:sz w:val="28"/>
                <w:szCs w:val="28"/>
              </w:rPr>
              <w:t>彩色打印机</w:t>
            </w:r>
          </w:p>
        </w:tc>
        <w:tc>
          <w:tcPr>
            <w:tcW w:w="3329"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r>
              <w:rPr>
                <w:color w:val="000000"/>
                <w:sz w:val="28"/>
                <w:szCs w:val="28"/>
              </w:rPr>
              <w:t>A02021004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9" w:hRule="exact"/>
        </w:trPr>
        <w:tc>
          <w:tcPr>
            <w:tcW w:w="15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方正仿宋_GBK"/>
                <w:color w:val="000000"/>
                <w:sz w:val="28"/>
                <w:szCs w:val="28"/>
              </w:rPr>
            </w:pPr>
            <w:r>
              <w:rPr>
                <w:rFonts w:hint="eastAsia" w:eastAsia="方正仿宋_GBK"/>
                <w:color w:val="000000"/>
                <w:sz w:val="28"/>
                <w:szCs w:val="28"/>
              </w:rPr>
              <w:t>12</w:t>
            </w:r>
          </w:p>
        </w:tc>
        <w:tc>
          <w:tcPr>
            <w:tcW w:w="4041" w:type="dxa"/>
            <w:tcBorders>
              <w:top w:val="single" w:color="auto" w:sz="4" w:space="0"/>
              <w:left w:val="single" w:color="auto" w:sz="4" w:space="0"/>
              <w:bottom w:val="single" w:color="auto" w:sz="4" w:space="0"/>
              <w:right w:val="single" w:color="auto" w:sz="4" w:space="0"/>
            </w:tcBorders>
            <w:noWrap w:val="0"/>
            <w:vAlign w:val="center"/>
          </w:tcPr>
          <w:p>
            <w:pPr>
              <w:jc w:val="left"/>
              <w:rPr>
                <w:rFonts w:eastAsia="方正仿宋_GBK"/>
                <w:sz w:val="28"/>
                <w:szCs w:val="28"/>
              </w:rPr>
            </w:pPr>
            <w:r>
              <w:rPr>
                <w:rFonts w:eastAsia="方正仿宋_GBK"/>
                <w:sz w:val="28"/>
                <w:szCs w:val="28"/>
              </w:rPr>
              <w:t xml:space="preserve">3D </w:t>
            </w:r>
            <w:r>
              <w:rPr>
                <w:rFonts w:hint="eastAsia" w:eastAsia="方正仿宋_GBK"/>
                <w:sz w:val="28"/>
                <w:szCs w:val="28"/>
              </w:rPr>
              <w:t>打印机</w:t>
            </w:r>
          </w:p>
        </w:tc>
        <w:tc>
          <w:tcPr>
            <w:tcW w:w="3329"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r>
              <w:rPr>
                <w:color w:val="000000"/>
                <w:sz w:val="28"/>
                <w:szCs w:val="28"/>
              </w:rPr>
              <w:t>A02021005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9" w:hRule="exact"/>
        </w:trPr>
        <w:tc>
          <w:tcPr>
            <w:tcW w:w="15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方正仿宋_GBK"/>
                <w:color w:val="000000"/>
                <w:sz w:val="28"/>
                <w:szCs w:val="28"/>
              </w:rPr>
            </w:pPr>
            <w:r>
              <w:rPr>
                <w:rFonts w:eastAsia="方正仿宋_GBK"/>
                <w:color w:val="000000"/>
                <w:sz w:val="28"/>
                <w:szCs w:val="28"/>
              </w:rPr>
              <w:t>1</w:t>
            </w:r>
            <w:r>
              <w:rPr>
                <w:rFonts w:hint="eastAsia" w:eastAsia="方正仿宋_GBK"/>
                <w:color w:val="000000"/>
                <w:sz w:val="28"/>
                <w:szCs w:val="28"/>
              </w:rPr>
              <w:t>3</w:t>
            </w:r>
          </w:p>
        </w:tc>
        <w:tc>
          <w:tcPr>
            <w:tcW w:w="4041" w:type="dxa"/>
            <w:tcBorders>
              <w:top w:val="single" w:color="auto" w:sz="4" w:space="0"/>
              <w:left w:val="single" w:color="auto" w:sz="4" w:space="0"/>
              <w:bottom w:val="single" w:color="auto" w:sz="4" w:space="0"/>
              <w:right w:val="single" w:color="auto" w:sz="4" w:space="0"/>
            </w:tcBorders>
            <w:noWrap w:val="0"/>
            <w:vAlign w:val="center"/>
          </w:tcPr>
          <w:p>
            <w:pPr>
              <w:jc w:val="left"/>
              <w:rPr>
                <w:rFonts w:eastAsia="方正仿宋_GBK"/>
                <w:sz w:val="28"/>
                <w:szCs w:val="28"/>
              </w:rPr>
            </w:pPr>
            <w:r>
              <w:rPr>
                <w:rFonts w:eastAsia="方正仿宋_GBK"/>
                <w:sz w:val="28"/>
                <w:szCs w:val="28"/>
              </w:rPr>
              <w:t>LED显示屏</w:t>
            </w:r>
          </w:p>
        </w:tc>
        <w:tc>
          <w:tcPr>
            <w:tcW w:w="3329"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r>
              <w:rPr>
                <w:color w:val="000000"/>
                <w:sz w:val="28"/>
                <w:szCs w:val="28"/>
              </w:rPr>
              <w:t>A02021103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9" w:hRule="exact"/>
        </w:trPr>
        <w:tc>
          <w:tcPr>
            <w:tcW w:w="15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方正仿宋_GBK"/>
                <w:color w:val="000000"/>
                <w:sz w:val="28"/>
                <w:szCs w:val="28"/>
              </w:rPr>
            </w:pPr>
            <w:r>
              <w:rPr>
                <w:rFonts w:hint="eastAsia" w:eastAsia="方正仿宋_GBK"/>
                <w:color w:val="000000"/>
                <w:sz w:val="28"/>
                <w:szCs w:val="28"/>
              </w:rPr>
              <w:t>14</w:t>
            </w:r>
          </w:p>
        </w:tc>
        <w:tc>
          <w:tcPr>
            <w:tcW w:w="404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eastAsia="方正仿宋_GBK"/>
                <w:color w:val="000000"/>
                <w:sz w:val="28"/>
                <w:szCs w:val="28"/>
              </w:rPr>
            </w:pPr>
            <w:r>
              <w:rPr>
                <w:rFonts w:eastAsia="方正仿宋_GBK"/>
                <w:color w:val="000000"/>
                <w:sz w:val="28"/>
                <w:szCs w:val="28"/>
              </w:rPr>
              <w:t>液晶显示器</w:t>
            </w:r>
          </w:p>
        </w:tc>
        <w:tc>
          <w:tcPr>
            <w:tcW w:w="332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方正仿宋_GBK"/>
                <w:color w:val="000000"/>
                <w:sz w:val="28"/>
                <w:szCs w:val="28"/>
              </w:rPr>
            </w:pPr>
            <w:r>
              <w:rPr>
                <w:rFonts w:eastAsia="方正仿宋_GBK"/>
                <w:color w:val="000000"/>
                <w:sz w:val="28"/>
                <w:szCs w:val="28"/>
              </w:rPr>
              <w:t>A02021104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9" w:hRule="exact"/>
        </w:trPr>
        <w:tc>
          <w:tcPr>
            <w:tcW w:w="15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方正仿宋_GBK"/>
                <w:color w:val="000000"/>
                <w:sz w:val="28"/>
                <w:szCs w:val="28"/>
              </w:rPr>
            </w:pPr>
            <w:r>
              <w:rPr>
                <w:rFonts w:hint="eastAsia" w:eastAsia="方正仿宋_GBK"/>
                <w:color w:val="000000"/>
                <w:sz w:val="28"/>
                <w:szCs w:val="28"/>
              </w:rPr>
              <w:t>15</w:t>
            </w:r>
          </w:p>
        </w:tc>
        <w:tc>
          <w:tcPr>
            <w:tcW w:w="404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eastAsia="方正仿宋_GBK"/>
                <w:color w:val="000000"/>
                <w:sz w:val="28"/>
                <w:szCs w:val="28"/>
              </w:rPr>
            </w:pPr>
            <w:r>
              <w:rPr>
                <w:rFonts w:eastAsia="方正仿宋_GBK"/>
                <w:color w:val="000000"/>
                <w:sz w:val="28"/>
                <w:szCs w:val="28"/>
              </w:rPr>
              <w:t>扫描仪</w:t>
            </w:r>
          </w:p>
        </w:tc>
        <w:tc>
          <w:tcPr>
            <w:tcW w:w="332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方正仿宋_GBK"/>
                <w:color w:val="000000"/>
                <w:sz w:val="28"/>
                <w:szCs w:val="28"/>
              </w:rPr>
            </w:pPr>
            <w:r>
              <w:rPr>
                <w:rFonts w:eastAsia="方正仿宋_GBK"/>
                <w:color w:val="000000"/>
                <w:sz w:val="28"/>
                <w:szCs w:val="28"/>
              </w:rPr>
              <w:t>A02021118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9" w:hRule="exact"/>
        </w:trPr>
        <w:tc>
          <w:tcPr>
            <w:tcW w:w="15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方正仿宋_GBK"/>
                <w:color w:val="000000"/>
                <w:sz w:val="28"/>
                <w:szCs w:val="28"/>
              </w:rPr>
            </w:pPr>
            <w:r>
              <w:rPr>
                <w:rFonts w:eastAsia="方正仿宋_GBK"/>
                <w:color w:val="000000"/>
                <w:sz w:val="28"/>
                <w:szCs w:val="28"/>
              </w:rPr>
              <w:t>16</w:t>
            </w:r>
          </w:p>
        </w:tc>
        <w:tc>
          <w:tcPr>
            <w:tcW w:w="404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eastAsia="方正仿宋_GBK"/>
                <w:color w:val="000000"/>
                <w:sz w:val="28"/>
                <w:szCs w:val="28"/>
              </w:rPr>
            </w:pPr>
            <w:r>
              <w:rPr>
                <w:rFonts w:eastAsia="方正仿宋_GBK"/>
                <w:color w:val="000000"/>
                <w:sz w:val="28"/>
                <w:szCs w:val="28"/>
              </w:rPr>
              <w:t>碎纸机</w:t>
            </w:r>
          </w:p>
        </w:tc>
        <w:tc>
          <w:tcPr>
            <w:tcW w:w="332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方正仿宋_GBK"/>
                <w:color w:val="000000"/>
                <w:sz w:val="28"/>
                <w:szCs w:val="28"/>
              </w:rPr>
            </w:pPr>
            <w:r>
              <w:rPr>
                <w:rFonts w:eastAsia="方正仿宋_GBK"/>
                <w:color w:val="000000"/>
                <w:sz w:val="28"/>
                <w:szCs w:val="28"/>
              </w:rPr>
              <w:t>A02021301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9" w:hRule="exact"/>
        </w:trPr>
        <w:tc>
          <w:tcPr>
            <w:tcW w:w="15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方正仿宋_GBK"/>
                <w:color w:val="000000"/>
                <w:sz w:val="28"/>
                <w:szCs w:val="28"/>
              </w:rPr>
            </w:pPr>
            <w:r>
              <w:rPr>
                <w:rFonts w:eastAsia="方正仿宋_GBK"/>
                <w:color w:val="000000"/>
                <w:sz w:val="28"/>
                <w:szCs w:val="28"/>
              </w:rPr>
              <w:t>17</w:t>
            </w:r>
          </w:p>
        </w:tc>
        <w:tc>
          <w:tcPr>
            <w:tcW w:w="404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eastAsia="方正仿宋_GBK"/>
                <w:color w:val="000000"/>
                <w:sz w:val="28"/>
                <w:szCs w:val="28"/>
              </w:rPr>
            </w:pPr>
            <w:r>
              <w:rPr>
                <w:rFonts w:eastAsia="方正仿宋_GBK"/>
                <w:color w:val="000000"/>
                <w:sz w:val="28"/>
                <w:szCs w:val="28"/>
              </w:rPr>
              <w:t>乘用车</w:t>
            </w:r>
          </w:p>
        </w:tc>
        <w:tc>
          <w:tcPr>
            <w:tcW w:w="332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方正仿宋_GBK"/>
                <w:color w:val="000000"/>
                <w:sz w:val="28"/>
                <w:szCs w:val="28"/>
              </w:rPr>
            </w:pPr>
            <w:r>
              <w:rPr>
                <w:rFonts w:eastAsia="方正仿宋_GBK"/>
                <w:color w:val="000000"/>
                <w:sz w:val="28"/>
                <w:szCs w:val="28"/>
              </w:rPr>
              <w:t>A02030500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9" w:hRule="exact"/>
        </w:trPr>
        <w:tc>
          <w:tcPr>
            <w:tcW w:w="15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方正仿宋_GBK"/>
                <w:color w:val="000000"/>
                <w:sz w:val="28"/>
                <w:szCs w:val="28"/>
              </w:rPr>
            </w:pPr>
            <w:r>
              <w:rPr>
                <w:rFonts w:hint="eastAsia" w:eastAsia="方正仿宋_GBK"/>
                <w:color w:val="000000"/>
                <w:sz w:val="28"/>
                <w:szCs w:val="28"/>
              </w:rPr>
              <w:t>18</w:t>
            </w:r>
          </w:p>
        </w:tc>
        <w:tc>
          <w:tcPr>
            <w:tcW w:w="404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eastAsia="方正仿宋_GBK"/>
                <w:color w:val="000000"/>
                <w:sz w:val="28"/>
                <w:szCs w:val="28"/>
              </w:rPr>
            </w:pPr>
            <w:r>
              <w:rPr>
                <w:rFonts w:eastAsia="方正仿宋_GBK"/>
                <w:color w:val="000000"/>
                <w:sz w:val="28"/>
                <w:szCs w:val="28"/>
              </w:rPr>
              <w:t>电梯</w:t>
            </w:r>
          </w:p>
        </w:tc>
        <w:tc>
          <w:tcPr>
            <w:tcW w:w="332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方正仿宋_GBK"/>
                <w:color w:val="000000"/>
                <w:sz w:val="28"/>
                <w:szCs w:val="28"/>
              </w:rPr>
            </w:pPr>
            <w:r>
              <w:rPr>
                <w:rFonts w:eastAsia="方正仿宋_GBK"/>
                <w:color w:val="000000"/>
                <w:sz w:val="28"/>
                <w:szCs w:val="28"/>
              </w:rPr>
              <w:t>A0205122</w:t>
            </w:r>
            <w:r>
              <w:rPr>
                <w:rFonts w:hint="eastAsia" w:eastAsia="方正仿宋_GBK"/>
                <w:color w:val="000000"/>
                <w:sz w:val="28"/>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9" w:hRule="exact"/>
        </w:trPr>
        <w:tc>
          <w:tcPr>
            <w:tcW w:w="15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方正仿宋_GBK"/>
                <w:color w:val="000000"/>
                <w:sz w:val="28"/>
                <w:szCs w:val="28"/>
              </w:rPr>
            </w:pPr>
            <w:r>
              <w:rPr>
                <w:rFonts w:hint="eastAsia" w:eastAsia="方正仿宋_GBK"/>
                <w:color w:val="000000"/>
                <w:sz w:val="28"/>
                <w:szCs w:val="28"/>
              </w:rPr>
              <w:t>19</w:t>
            </w:r>
          </w:p>
        </w:tc>
        <w:tc>
          <w:tcPr>
            <w:tcW w:w="404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eastAsia="方正仿宋_GBK"/>
                <w:color w:val="000000"/>
                <w:sz w:val="28"/>
                <w:szCs w:val="28"/>
              </w:rPr>
            </w:pPr>
            <w:r>
              <w:rPr>
                <w:rFonts w:eastAsia="方正仿宋_GBK"/>
                <w:color w:val="000000"/>
                <w:sz w:val="28"/>
                <w:szCs w:val="28"/>
              </w:rPr>
              <w:t>不间断电源</w:t>
            </w:r>
          </w:p>
        </w:tc>
        <w:tc>
          <w:tcPr>
            <w:tcW w:w="332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方正仿宋_GBK"/>
                <w:color w:val="000000"/>
                <w:sz w:val="28"/>
                <w:szCs w:val="28"/>
              </w:rPr>
            </w:pPr>
            <w:r>
              <w:rPr>
                <w:rFonts w:eastAsia="方正仿宋_GBK"/>
                <w:color w:val="000000"/>
                <w:sz w:val="28"/>
                <w:szCs w:val="28"/>
              </w:rPr>
              <w:t>A02061504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9" w:hRule="exact"/>
        </w:trPr>
        <w:tc>
          <w:tcPr>
            <w:tcW w:w="15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方正仿宋_GBK"/>
                <w:color w:val="000000"/>
                <w:sz w:val="28"/>
                <w:szCs w:val="28"/>
              </w:rPr>
            </w:pPr>
            <w:r>
              <w:rPr>
                <w:rFonts w:hint="eastAsia" w:eastAsia="方正仿宋_GBK"/>
                <w:color w:val="000000"/>
                <w:sz w:val="28"/>
                <w:szCs w:val="28"/>
              </w:rPr>
              <w:t>20</w:t>
            </w:r>
          </w:p>
        </w:tc>
        <w:tc>
          <w:tcPr>
            <w:tcW w:w="404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eastAsia="方正仿宋_GBK"/>
                <w:color w:val="000000"/>
                <w:sz w:val="28"/>
                <w:szCs w:val="28"/>
              </w:rPr>
            </w:pPr>
            <w:r>
              <w:rPr>
                <w:rFonts w:eastAsia="方正仿宋_GBK"/>
                <w:color w:val="000000"/>
                <w:sz w:val="28"/>
                <w:szCs w:val="28"/>
              </w:rPr>
              <w:t>空调机</w:t>
            </w:r>
          </w:p>
        </w:tc>
        <w:tc>
          <w:tcPr>
            <w:tcW w:w="332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方正仿宋_GBK"/>
                <w:color w:val="000000"/>
                <w:sz w:val="28"/>
                <w:szCs w:val="28"/>
              </w:rPr>
            </w:pPr>
            <w:r>
              <w:rPr>
                <w:rFonts w:eastAsia="方正仿宋_GBK"/>
                <w:color w:val="000000"/>
                <w:sz w:val="28"/>
                <w:szCs w:val="28"/>
              </w:rPr>
              <w:t>A02061804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9" w:hRule="exact"/>
        </w:trPr>
        <w:tc>
          <w:tcPr>
            <w:tcW w:w="15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方正仿宋_GBK"/>
                <w:color w:val="000000"/>
                <w:sz w:val="28"/>
                <w:szCs w:val="28"/>
              </w:rPr>
            </w:pPr>
            <w:r>
              <w:rPr>
                <w:rFonts w:hint="eastAsia" w:eastAsia="方正仿宋_GBK"/>
                <w:color w:val="000000"/>
                <w:sz w:val="28"/>
                <w:szCs w:val="28"/>
              </w:rPr>
              <w:t>21</w:t>
            </w:r>
          </w:p>
        </w:tc>
        <w:tc>
          <w:tcPr>
            <w:tcW w:w="404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eastAsia="方正仿宋_GBK"/>
                <w:color w:val="000000"/>
                <w:sz w:val="28"/>
                <w:szCs w:val="28"/>
              </w:rPr>
            </w:pPr>
            <w:r>
              <w:rPr>
                <w:rFonts w:hint="eastAsia" w:eastAsia="方正仿宋_GBK"/>
                <w:color w:val="000000"/>
                <w:sz w:val="28"/>
                <w:szCs w:val="28"/>
              </w:rPr>
              <w:t>课本</w:t>
            </w:r>
          </w:p>
        </w:tc>
        <w:tc>
          <w:tcPr>
            <w:tcW w:w="332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方正仿宋_GBK"/>
                <w:color w:val="000000"/>
                <w:sz w:val="28"/>
                <w:szCs w:val="28"/>
              </w:rPr>
            </w:pPr>
            <w:r>
              <w:rPr>
                <w:rFonts w:eastAsia="方正仿宋_GBK"/>
                <w:color w:val="000000"/>
                <w:sz w:val="28"/>
                <w:szCs w:val="28"/>
              </w:rPr>
              <w:t>A04010101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9" w:hRule="exact"/>
        </w:trPr>
        <w:tc>
          <w:tcPr>
            <w:tcW w:w="15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方正仿宋_GBK"/>
                <w:color w:val="000000"/>
                <w:sz w:val="28"/>
                <w:szCs w:val="28"/>
              </w:rPr>
            </w:pPr>
            <w:r>
              <w:rPr>
                <w:rFonts w:eastAsia="方正仿宋_GBK"/>
                <w:color w:val="000000"/>
                <w:sz w:val="28"/>
                <w:szCs w:val="28"/>
              </w:rPr>
              <w:t>2</w:t>
            </w:r>
            <w:r>
              <w:rPr>
                <w:rFonts w:hint="eastAsia" w:eastAsia="方正仿宋_GBK"/>
                <w:color w:val="000000"/>
                <w:sz w:val="28"/>
                <w:szCs w:val="28"/>
              </w:rPr>
              <w:t>2</w:t>
            </w:r>
          </w:p>
        </w:tc>
        <w:tc>
          <w:tcPr>
            <w:tcW w:w="404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eastAsia="方正仿宋_GBK"/>
                <w:color w:val="000000"/>
                <w:sz w:val="28"/>
                <w:szCs w:val="28"/>
              </w:rPr>
            </w:pPr>
            <w:r>
              <w:rPr>
                <w:rFonts w:eastAsia="方正仿宋_GBK"/>
                <w:color w:val="000000"/>
                <w:sz w:val="28"/>
                <w:szCs w:val="28"/>
              </w:rPr>
              <w:t>家具</w:t>
            </w:r>
            <w:r>
              <w:rPr>
                <w:rFonts w:hint="eastAsia" w:eastAsia="方正仿宋_GBK"/>
                <w:color w:val="000000"/>
                <w:sz w:val="28"/>
                <w:szCs w:val="28"/>
              </w:rPr>
              <w:t>和</w:t>
            </w:r>
            <w:r>
              <w:rPr>
                <w:rFonts w:eastAsia="方正仿宋_GBK"/>
                <w:color w:val="000000"/>
                <w:sz w:val="28"/>
                <w:szCs w:val="28"/>
              </w:rPr>
              <w:t>用具</w:t>
            </w:r>
          </w:p>
        </w:tc>
        <w:tc>
          <w:tcPr>
            <w:tcW w:w="332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方正仿宋_GBK"/>
                <w:color w:val="000000"/>
                <w:sz w:val="28"/>
                <w:szCs w:val="28"/>
              </w:rPr>
            </w:pPr>
            <w:r>
              <w:rPr>
                <w:rFonts w:eastAsia="方正仿宋_GBK"/>
                <w:color w:val="000000"/>
                <w:sz w:val="28"/>
                <w:szCs w:val="28"/>
              </w:rPr>
              <w:t>A05000000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9" w:hRule="exact"/>
        </w:trPr>
        <w:tc>
          <w:tcPr>
            <w:tcW w:w="15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方正仿宋_GBK"/>
                <w:color w:val="000000"/>
                <w:sz w:val="28"/>
                <w:szCs w:val="28"/>
              </w:rPr>
            </w:pPr>
            <w:r>
              <w:rPr>
                <w:rFonts w:hint="eastAsia" w:eastAsia="方正仿宋_GBK"/>
                <w:color w:val="000000"/>
                <w:sz w:val="28"/>
                <w:szCs w:val="28"/>
              </w:rPr>
              <w:t>23</w:t>
            </w:r>
          </w:p>
        </w:tc>
        <w:tc>
          <w:tcPr>
            <w:tcW w:w="404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eastAsia="方正仿宋_GBK"/>
                <w:color w:val="000000"/>
                <w:sz w:val="28"/>
                <w:szCs w:val="28"/>
              </w:rPr>
            </w:pPr>
            <w:r>
              <w:rPr>
                <w:rFonts w:eastAsia="方正仿宋_GBK"/>
                <w:color w:val="000000"/>
                <w:sz w:val="28"/>
                <w:szCs w:val="28"/>
              </w:rPr>
              <w:t>被服</w:t>
            </w:r>
          </w:p>
        </w:tc>
        <w:tc>
          <w:tcPr>
            <w:tcW w:w="332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方正仿宋_GBK"/>
                <w:color w:val="000000"/>
                <w:sz w:val="28"/>
                <w:szCs w:val="28"/>
              </w:rPr>
            </w:pPr>
            <w:r>
              <w:rPr>
                <w:rFonts w:eastAsia="方正仿宋_GBK"/>
                <w:color w:val="000000"/>
                <w:sz w:val="28"/>
                <w:szCs w:val="28"/>
              </w:rPr>
              <w:t>A05030300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9" w:hRule="exact"/>
        </w:trPr>
        <w:tc>
          <w:tcPr>
            <w:tcW w:w="15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方正仿宋_GBK"/>
                <w:color w:val="000000"/>
                <w:sz w:val="28"/>
                <w:szCs w:val="28"/>
              </w:rPr>
            </w:pPr>
            <w:r>
              <w:rPr>
                <w:rFonts w:eastAsia="方正仿宋_GBK"/>
                <w:color w:val="000000"/>
                <w:sz w:val="28"/>
                <w:szCs w:val="28"/>
              </w:rPr>
              <w:t>2</w:t>
            </w:r>
            <w:r>
              <w:rPr>
                <w:rFonts w:hint="eastAsia" w:eastAsia="方正仿宋_GBK"/>
                <w:color w:val="000000"/>
                <w:sz w:val="28"/>
                <w:szCs w:val="28"/>
              </w:rPr>
              <w:t>4</w:t>
            </w:r>
          </w:p>
        </w:tc>
        <w:tc>
          <w:tcPr>
            <w:tcW w:w="404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eastAsia="方正仿宋_GBK"/>
                <w:color w:val="000000"/>
                <w:sz w:val="28"/>
                <w:szCs w:val="28"/>
              </w:rPr>
            </w:pPr>
            <w:r>
              <w:rPr>
                <w:rFonts w:eastAsia="方正仿宋_GBK"/>
                <w:color w:val="000000"/>
                <w:sz w:val="28"/>
                <w:szCs w:val="28"/>
              </w:rPr>
              <w:t>复印纸</w:t>
            </w:r>
          </w:p>
        </w:tc>
        <w:tc>
          <w:tcPr>
            <w:tcW w:w="332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方正仿宋_GBK"/>
                <w:color w:val="000000"/>
                <w:sz w:val="28"/>
                <w:szCs w:val="28"/>
              </w:rPr>
            </w:pPr>
            <w:r>
              <w:rPr>
                <w:rFonts w:eastAsia="方正仿宋_GBK"/>
                <w:color w:val="000000"/>
                <w:sz w:val="28"/>
                <w:szCs w:val="28"/>
              </w:rPr>
              <w:t>A05040101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9" w:hRule="exact"/>
        </w:trPr>
        <w:tc>
          <w:tcPr>
            <w:tcW w:w="15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方正仿宋_GBK"/>
                <w:color w:val="000000"/>
                <w:sz w:val="28"/>
                <w:szCs w:val="28"/>
              </w:rPr>
            </w:pPr>
            <w:r>
              <w:rPr>
                <w:rFonts w:hint="eastAsia" w:eastAsia="方正仿宋_GBK"/>
                <w:color w:val="000000"/>
                <w:sz w:val="28"/>
                <w:szCs w:val="28"/>
              </w:rPr>
              <w:t>25</w:t>
            </w:r>
          </w:p>
        </w:tc>
        <w:tc>
          <w:tcPr>
            <w:tcW w:w="404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eastAsia="方正仿宋_GBK"/>
                <w:color w:val="000000"/>
                <w:sz w:val="28"/>
                <w:szCs w:val="28"/>
              </w:rPr>
            </w:pPr>
            <w:r>
              <w:rPr>
                <w:rFonts w:eastAsia="方正仿宋_GBK"/>
                <w:color w:val="000000"/>
                <w:sz w:val="28"/>
                <w:szCs w:val="28"/>
              </w:rPr>
              <w:t>基础软件</w:t>
            </w:r>
          </w:p>
        </w:tc>
        <w:tc>
          <w:tcPr>
            <w:tcW w:w="332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方正仿宋_GBK"/>
                <w:color w:val="000000"/>
                <w:sz w:val="28"/>
                <w:szCs w:val="28"/>
              </w:rPr>
            </w:pPr>
            <w:r>
              <w:rPr>
                <w:rFonts w:eastAsia="方正仿宋_GBK"/>
                <w:color w:val="000000"/>
                <w:sz w:val="28"/>
                <w:szCs w:val="28"/>
              </w:rPr>
              <w:t>A08060301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exact"/>
        </w:trPr>
        <w:tc>
          <w:tcPr>
            <w:tcW w:w="15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方正仿宋_GBK"/>
                <w:color w:val="000000"/>
                <w:sz w:val="28"/>
                <w:szCs w:val="28"/>
              </w:rPr>
            </w:pPr>
          </w:p>
        </w:tc>
        <w:tc>
          <w:tcPr>
            <w:tcW w:w="404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黑体"/>
                <w:b/>
                <w:bCs/>
                <w:color w:val="000000"/>
                <w:kern w:val="0"/>
                <w:sz w:val="28"/>
                <w:szCs w:val="28"/>
              </w:rPr>
            </w:pPr>
            <w:r>
              <w:rPr>
                <w:rFonts w:eastAsia="黑体"/>
                <w:color w:val="000000"/>
                <w:kern w:val="0"/>
                <w:sz w:val="28"/>
                <w:szCs w:val="28"/>
              </w:rPr>
              <w:t>服务</w:t>
            </w:r>
          </w:p>
        </w:tc>
        <w:tc>
          <w:tcPr>
            <w:tcW w:w="332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方正仿宋_GBK"/>
                <w:b/>
                <w:color w:val="000000"/>
                <w:kern w:val="0"/>
                <w:sz w:val="28"/>
                <w:szCs w:val="28"/>
              </w:rPr>
            </w:pPr>
            <w:r>
              <w:rPr>
                <w:rFonts w:eastAsia="方正仿宋_GBK"/>
                <w:b/>
                <w:color w:val="000000"/>
                <w:kern w:val="0"/>
                <w:sz w:val="28"/>
                <w:szCs w:val="2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9" w:hRule="exact"/>
        </w:trPr>
        <w:tc>
          <w:tcPr>
            <w:tcW w:w="15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方正仿宋_GBK"/>
                <w:color w:val="000000"/>
                <w:sz w:val="28"/>
                <w:szCs w:val="28"/>
              </w:rPr>
            </w:pPr>
            <w:r>
              <w:rPr>
                <w:rFonts w:hint="eastAsia" w:eastAsia="方正仿宋_GBK"/>
                <w:color w:val="000000"/>
                <w:sz w:val="28"/>
                <w:szCs w:val="28"/>
              </w:rPr>
              <w:t>26</w:t>
            </w:r>
          </w:p>
        </w:tc>
        <w:tc>
          <w:tcPr>
            <w:tcW w:w="404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eastAsia="方正仿宋_GBK"/>
                <w:b/>
                <w:bCs/>
                <w:color w:val="000000"/>
                <w:kern w:val="0"/>
                <w:sz w:val="28"/>
                <w:szCs w:val="28"/>
              </w:rPr>
            </w:pPr>
            <w:r>
              <w:rPr>
                <w:rFonts w:eastAsia="方正仿宋_GBK"/>
                <w:color w:val="000000"/>
                <w:kern w:val="0"/>
                <w:sz w:val="28"/>
                <w:szCs w:val="28"/>
              </w:rPr>
              <w:t>软件开发服务</w:t>
            </w:r>
          </w:p>
        </w:tc>
        <w:tc>
          <w:tcPr>
            <w:tcW w:w="332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方正仿宋_GBK"/>
                <w:color w:val="000000"/>
                <w:kern w:val="0"/>
                <w:sz w:val="28"/>
                <w:szCs w:val="28"/>
              </w:rPr>
            </w:pPr>
            <w:r>
              <w:rPr>
                <w:rFonts w:eastAsia="方正仿宋_GBK"/>
                <w:color w:val="000000"/>
                <w:kern w:val="0"/>
                <w:sz w:val="28"/>
                <w:szCs w:val="28"/>
              </w:rPr>
              <w:t>C16010000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9" w:hRule="exact"/>
        </w:trPr>
        <w:tc>
          <w:tcPr>
            <w:tcW w:w="15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方正仿宋_GBK"/>
                <w:color w:val="000000"/>
                <w:sz w:val="28"/>
                <w:szCs w:val="28"/>
              </w:rPr>
            </w:pPr>
            <w:r>
              <w:rPr>
                <w:rFonts w:hint="eastAsia" w:eastAsia="方正仿宋_GBK"/>
                <w:color w:val="000000"/>
                <w:sz w:val="28"/>
                <w:szCs w:val="28"/>
              </w:rPr>
              <w:t>27</w:t>
            </w:r>
          </w:p>
        </w:tc>
        <w:tc>
          <w:tcPr>
            <w:tcW w:w="404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eastAsia="方正仿宋_GBK"/>
                <w:color w:val="000000"/>
                <w:kern w:val="0"/>
                <w:sz w:val="28"/>
                <w:szCs w:val="28"/>
              </w:rPr>
            </w:pPr>
            <w:r>
              <w:rPr>
                <w:rFonts w:eastAsia="方正仿宋_GBK"/>
                <w:color w:val="000000"/>
                <w:kern w:val="0"/>
                <w:sz w:val="28"/>
                <w:szCs w:val="28"/>
              </w:rPr>
              <w:t>云计算服务</w:t>
            </w:r>
          </w:p>
        </w:tc>
        <w:tc>
          <w:tcPr>
            <w:tcW w:w="332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方正仿宋_GBK"/>
                <w:color w:val="000000"/>
                <w:kern w:val="0"/>
                <w:sz w:val="28"/>
                <w:szCs w:val="28"/>
              </w:rPr>
            </w:pPr>
            <w:r>
              <w:rPr>
                <w:rFonts w:eastAsia="方正仿宋_GBK"/>
                <w:color w:val="000000"/>
                <w:kern w:val="0"/>
                <w:sz w:val="28"/>
                <w:szCs w:val="28"/>
              </w:rPr>
              <w:t>C16040000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9" w:hRule="exact"/>
        </w:trPr>
        <w:tc>
          <w:tcPr>
            <w:tcW w:w="15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方正仿宋_GBK"/>
                <w:color w:val="000000"/>
                <w:sz w:val="28"/>
                <w:szCs w:val="28"/>
              </w:rPr>
            </w:pPr>
            <w:r>
              <w:rPr>
                <w:rFonts w:hint="eastAsia" w:eastAsia="方正仿宋_GBK"/>
                <w:color w:val="000000"/>
                <w:sz w:val="28"/>
                <w:szCs w:val="28"/>
              </w:rPr>
              <w:t>28</w:t>
            </w:r>
          </w:p>
        </w:tc>
        <w:tc>
          <w:tcPr>
            <w:tcW w:w="404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eastAsia="方正仿宋_GBK"/>
                <w:b/>
                <w:bCs/>
                <w:color w:val="000000"/>
                <w:kern w:val="0"/>
                <w:sz w:val="28"/>
                <w:szCs w:val="28"/>
              </w:rPr>
            </w:pPr>
            <w:r>
              <w:rPr>
                <w:rFonts w:eastAsia="方正仿宋_GBK"/>
                <w:color w:val="000000"/>
                <w:kern w:val="0"/>
                <w:sz w:val="28"/>
                <w:szCs w:val="28"/>
              </w:rPr>
              <w:t>运行维护服务</w:t>
            </w:r>
          </w:p>
        </w:tc>
        <w:tc>
          <w:tcPr>
            <w:tcW w:w="332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方正仿宋_GBK"/>
                <w:color w:val="000000"/>
                <w:kern w:val="0"/>
                <w:sz w:val="28"/>
                <w:szCs w:val="28"/>
              </w:rPr>
            </w:pPr>
            <w:r>
              <w:rPr>
                <w:rFonts w:eastAsia="方正仿宋_GBK"/>
                <w:color w:val="000000"/>
                <w:kern w:val="0"/>
                <w:sz w:val="28"/>
                <w:szCs w:val="28"/>
              </w:rPr>
              <w:t>C16070000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9" w:hRule="exact"/>
        </w:trPr>
        <w:tc>
          <w:tcPr>
            <w:tcW w:w="15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方正仿宋_GBK"/>
                <w:color w:val="000000"/>
                <w:sz w:val="28"/>
                <w:szCs w:val="28"/>
              </w:rPr>
            </w:pPr>
            <w:r>
              <w:rPr>
                <w:rFonts w:hint="eastAsia" w:eastAsia="方正仿宋_GBK"/>
                <w:color w:val="000000"/>
                <w:sz w:val="28"/>
                <w:szCs w:val="28"/>
              </w:rPr>
              <w:t>29</w:t>
            </w:r>
          </w:p>
        </w:tc>
        <w:tc>
          <w:tcPr>
            <w:tcW w:w="404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eastAsia="方正仿宋_GBK"/>
                <w:color w:val="000000"/>
                <w:kern w:val="0"/>
                <w:sz w:val="28"/>
                <w:szCs w:val="28"/>
              </w:rPr>
            </w:pPr>
            <w:r>
              <w:rPr>
                <w:rFonts w:hint="eastAsia" w:eastAsia="方正仿宋_GBK"/>
                <w:color w:val="000000"/>
                <w:kern w:val="0"/>
                <w:sz w:val="28"/>
                <w:szCs w:val="28"/>
              </w:rPr>
              <w:t>网络</w:t>
            </w:r>
            <w:r>
              <w:rPr>
                <w:rFonts w:eastAsia="方正仿宋_GBK"/>
                <w:color w:val="000000"/>
                <w:kern w:val="0"/>
                <w:sz w:val="28"/>
                <w:szCs w:val="28"/>
              </w:rPr>
              <w:t>接入服务</w:t>
            </w:r>
          </w:p>
        </w:tc>
        <w:tc>
          <w:tcPr>
            <w:tcW w:w="332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方正仿宋_GBK"/>
                <w:color w:val="000000"/>
                <w:kern w:val="0"/>
                <w:sz w:val="28"/>
                <w:szCs w:val="28"/>
              </w:rPr>
            </w:pPr>
            <w:r>
              <w:rPr>
                <w:rFonts w:eastAsia="方正仿宋_GBK"/>
                <w:color w:val="000000"/>
                <w:kern w:val="0"/>
                <w:sz w:val="28"/>
                <w:szCs w:val="28"/>
              </w:rPr>
              <w:t>C17010200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9" w:hRule="exact"/>
        </w:trPr>
        <w:tc>
          <w:tcPr>
            <w:tcW w:w="15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方正仿宋_GBK"/>
                <w:color w:val="000000"/>
                <w:sz w:val="28"/>
                <w:szCs w:val="28"/>
              </w:rPr>
            </w:pPr>
            <w:r>
              <w:rPr>
                <w:rFonts w:hint="eastAsia" w:eastAsia="方正仿宋_GBK"/>
                <w:color w:val="000000"/>
                <w:sz w:val="28"/>
                <w:szCs w:val="28"/>
              </w:rPr>
              <w:t>30</w:t>
            </w:r>
          </w:p>
        </w:tc>
        <w:tc>
          <w:tcPr>
            <w:tcW w:w="404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eastAsia="方正仿宋_GBK"/>
                <w:color w:val="000000"/>
                <w:kern w:val="0"/>
                <w:sz w:val="28"/>
                <w:szCs w:val="28"/>
              </w:rPr>
            </w:pPr>
            <w:r>
              <w:rPr>
                <w:rFonts w:eastAsia="方正仿宋_GBK"/>
                <w:color w:val="000000"/>
                <w:kern w:val="0"/>
                <w:sz w:val="28"/>
                <w:szCs w:val="28"/>
              </w:rPr>
              <w:t>银行</w:t>
            </w:r>
            <w:r>
              <w:rPr>
                <w:rFonts w:hint="eastAsia" w:eastAsia="方正仿宋_GBK"/>
                <w:color w:val="000000"/>
                <w:kern w:val="0"/>
                <w:sz w:val="28"/>
                <w:szCs w:val="28"/>
              </w:rPr>
              <w:t>代理</w:t>
            </w:r>
            <w:r>
              <w:rPr>
                <w:rFonts w:eastAsia="方正仿宋_GBK"/>
                <w:color w:val="000000"/>
                <w:kern w:val="0"/>
                <w:sz w:val="28"/>
                <w:szCs w:val="28"/>
              </w:rPr>
              <w:t>服务</w:t>
            </w:r>
          </w:p>
        </w:tc>
        <w:tc>
          <w:tcPr>
            <w:tcW w:w="332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方正仿宋_GBK"/>
                <w:color w:val="000000"/>
                <w:kern w:val="0"/>
                <w:sz w:val="28"/>
                <w:szCs w:val="28"/>
              </w:rPr>
            </w:pPr>
            <w:r>
              <w:rPr>
                <w:rFonts w:eastAsia="方正仿宋_GBK"/>
                <w:color w:val="000000"/>
                <w:kern w:val="0"/>
                <w:sz w:val="28"/>
                <w:szCs w:val="28"/>
              </w:rPr>
              <w:t>C18010100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9" w:hRule="exact"/>
        </w:trPr>
        <w:tc>
          <w:tcPr>
            <w:tcW w:w="15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方正仿宋_GBK"/>
                <w:color w:val="000000"/>
                <w:sz w:val="28"/>
                <w:szCs w:val="28"/>
              </w:rPr>
            </w:pPr>
            <w:r>
              <w:rPr>
                <w:rFonts w:hint="eastAsia" w:eastAsia="方正仿宋_GBK"/>
                <w:color w:val="000000"/>
                <w:sz w:val="28"/>
                <w:szCs w:val="28"/>
              </w:rPr>
              <w:t>31</w:t>
            </w:r>
          </w:p>
        </w:tc>
        <w:tc>
          <w:tcPr>
            <w:tcW w:w="404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eastAsia="方正仿宋_GBK"/>
                <w:color w:val="000000"/>
                <w:kern w:val="0"/>
                <w:sz w:val="28"/>
                <w:szCs w:val="28"/>
              </w:rPr>
            </w:pPr>
            <w:r>
              <w:rPr>
                <w:rFonts w:hint="eastAsia" w:eastAsia="方正仿宋_GBK"/>
                <w:color w:val="000000"/>
                <w:kern w:val="0"/>
                <w:sz w:val="28"/>
                <w:szCs w:val="28"/>
              </w:rPr>
              <w:t>财产保险服务</w:t>
            </w:r>
          </w:p>
        </w:tc>
        <w:tc>
          <w:tcPr>
            <w:tcW w:w="332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方正仿宋_GBK"/>
                <w:color w:val="000000"/>
                <w:kern w:val="0"/>
                <w:sz w:val="28"/>
                <w:szCs w:val="28"/>
              </w:rPr>
            </w:pPr>
            <w:r>
              <w:rPr>
                <w:rFonts w:eastAsia="方正仿宋_GBK"/>
                <w:color w:val="000000"/>
                <w:kern w:val="0"/>
                <w:sz w:val="28"/>
                <w:szCs w:val="28"/>
              </w:rPr>
              <w:t>C18040102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9" w:hRule="exact"/>
        </w:trPr>
        <w:tc>
          <w:tcPr>
            <w:tcW w:w="15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方正仿宋_GBK"/>
                <w:color w:val="000000"/>
                <w:sz w:val="28"/>
                <w:szCs w:val="28"/>
              </w:rPr>
            </w:pPr>
            <w:r>
              <w:rPr>
                <w:rFonts w:hint="eastAsia" w:eastAsia="方正仿宋_GBK"/>
                <w:color w:val="000000"/>
                <w:sz w:val="28"/>
                <w:szCs w:val="28"/>
              </w:rPr>
              <w:t>32</w:t>
            </w:r>
          </w:p>
        </w:tc>
        <w:tc>
          <w:tcPr>
            <w:tcW w:w="404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eastAsia="方正仿宋_GBK"/>
                <w:color w:val="000000"/>
                <w:kern w:val="0"/>
                <w:sz w:val="28"/>
                <w:szCs w:val="28"/>
              </w:rPr>
            </w:pPr>
            <w:r>
              <w:rPr>
                <w:rFonts w:eastAsia="方正仿宋_GBK"/>
                <w:color w:val="000000"/>
                <w:kern w:val="0"/>
                <w:sz w:val="28"/>
                <w:szCs w:val="28"/>
              </w:rPr>
              <w:t>物业管理服务</w:t>
            </w:r>
          </w:p>
        </w:tc>
        <w:tc>
          <w:tcPr>
            <w:tcW w:w="332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方正仿宋_GBK"/>
                <w:color w:val="000000"/>
                <w:kern w:val="0"/>
                <w:sz w:val="28"/>
                <w:szCs w:val="28"/>
              </w:rPr>
            </w:pPr>
            <w:r>
              <w:rPr>
                <w:rFonts w:eastAsia="方正仿宋_GBK"/>
                <w:color w:val="000000"/>
                <w:kern w:val="0"/>
                <w:sz w:val="28"/>
                <w:szCs w:val="28"/>
              </w:rPr>
              <w:t>C21040000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9" w:hRule="exact"/>
        </w:trPr>
        <w:tc>
          <w:tcPr>
            <w:tcW w:w="15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方正仿宋_GBK"/>
                <w:color w:val="000000"/>
                <w:sz w:val="28"/>
                <w:szCs w:val="28"/>
              </w:rPr>
            </w:pPr>
            <w:r>
              <w:rPr>
                <w:rFonts w:hint="eastAsia" w:eastAsia="方正仿宋_GBK"/>
                <w:color w:val="000000"/>
                <w:sz w:val="28"/>
                <w:szCs w:val="28"/>
              </w:rPr>
              <w:t>33</w:t>
            </w:r>
          </w:p>
        </w:tc>
        <w:tc>
          <w:tcPr>
            <w:tcW w:w="404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eastAsia="方正仿宋_GBK"/>
                <w:color w:val="000000"/>
                <w:kern w:val="0"/>
                <w:sz w:val="28"/>
                <w:szCs w:val="28"/>
              </w:rPr>
            </w:pPr>
            <w:r>
              <w:rPr>
                <w:rFonts w:eastAsia="方正仿宋_GBK"/>
                <w:color w:val="000000"/>
                <w:kern w:val="0"/>
                <w:sz w:val="28"/>
                <w:szCs w:val="28"/>
              </w:rPr>
              <w:t>印刷服务</w:t>
            </w:r>
          </w:p>
        </w:tc>
        <w:tc>
          <w:tcPr>
            <w:tcW w:w="332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方正仿宋_GBK"/>
                <w:color w:val="000000"/>
                <w:kern w:val="0"/>
                <w:sz w:val="28"/>
                <w:szCs w:val="28"/>
              </w:rPr>
            </w:pPr>
            <w:r>
              <w:rPr>
                <w:rFonts w:eastAsia="方正仿宋_GBK"/>
                <w:color w:val="000000"/>
                <w:kern w:val="0"/>
                <w:sz w:val="28"/>
                <w:szCs w:val="28"/>
              </w:rPr>
              <w:t>C23090100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9" w:hRule="exact"/>
        </w:trPr>
        <w:tc>
          <w:tcPr>
            <w:tcW w:w="15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方正仿宋_GBK"/>
                <w:color w:val="000000"/>
                <w:sz w:val="28"/>
                <w:szCs w:val="28"/>
              </w:rPr>
            </w:pPr>
            <w:r>
              <w:rPr>
                <w:rFonts w:hint="eastAsia" w:eastAsia="方正仿宋_GBK"/>
                <w:color w:val="000000"/>
                <w:sz w:val="28"/>
                <w:szCs w:val="28"/>
              </w:rPr>
              <w:t>34</w:t>
            </w:r>
          </w:p>
        </w:tc>
        <w:tc>
          <w:tcPr>
            <w:tcW w:w="404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eastAsia="方正仿宋_GBK"/>
                <w:b/>
                <w:bCs/>
                <w:color w:val="000000"/>
                <w:kern w:val="0"/>
                <w:sz w:val="28"/>
                <w:szCs w:val="28"/>
              </w:rPr>
            </w:pPr>
            <w:r>
              <w:rPr>
                <w:rFonts w:eastAsia="方正仿宋_GBK"/>
                <w:color w:val="000000"/>
                <w:kern w:val="0"/>
                <w:sz w:val="28"/>
                <w:szCs w:val="28"/>
              </w:rPr>
              <w:t>车辆维修和保养服务</w:t>
            </w:r>
          </w:p>
        </w:tc>
        <w:tc>
          <w:tcPr>
            <w:tcW w:w="332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方正仿宋_GBK"/>
                <w:color w:val="000000"/>
                <w:kern w:val="0"/>
                <w:sz w:val="28"/>
                <w:szCs w:val="28"/>
              </w:rPr>
            </w:pPr>
            <w:r>
              <w:rPr>
                <w:rFonts w:eastAsia="方正仿宋_GBK"/>
                <w:color w:val="000000"/>
                <w:kern w:val="0"/>
                <w:sz w:val="28"/>
                <w:szCs w:val="28"/>
              </w:rPr>
              <w:t>C23120301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9" w:hRule="exact"/>
        </w:trPr>
        <w:tc>
          <w:tcPr>
            <w:tcW w:w="15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方正仿宋_GBK"/>
                <w:color w:val="000000"/>
                <w:sz w:val="28"/>
                <w:szCs w:val="28"/>
              </w:rPr>
            </w:pPr>
            <w:r>
              <w:rPr>
                <w:rFonts w:hint="eastAsia" w:eastAsia="方正仿宋_GBK"/>
                <w:color w:val="000000"/>
                <w:sz w:val="28"/>
                <w:szCs w:val="28"/>
              </w:rPr>
              <w:t>35</w:t>
            </w:r>
          </w:p>
        </w:tc>
        <w:tc>
          <w:tcPr>
            <w:tcW w:w="404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eastAsia="方正仿宋_GBK"/>
                <w:color w:val="000000"/>
                <w:sz w:val="28"/>
                <w:szCs w:val="28"/>
              </w:rPr>
            </w:pPr>
            <w:r>
              <w:rPr>
                <w:rFonts w:hint="eastAsia" w:eastAsia="方正仿宋_GBK"/>
                <w:color w:val="000000"/>
                <w:kern w:val="0"/>
                <w:sz w:val="28"/>
                <w:szCs w:val="28"/>
              </w:rPr>
              <w:t>车辆加油、添加燃料服务</w:t>
            </w:r>
          </w:p>
        </w:tc>
        <w:tc>
          <w:tcPr>
            <w:tcW w:w="332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方正仿宋_GBK"/>
                <w:color w:val="000000"/>
                <w:sz w:val="28"/>
                <w:szCs w:val="28"/>
              </w:rPr>
            </w:pPr>
            <w:r>
              <w:rPr>
                <w:rFonts w:eastAsia="方正仿宋_GBK"/>
                <w:color w:val="000000"/>
                <w:kern w:val="0"/>
                <w:sz w:val="28"/>
                <w:szCs w:val="28"/>
              </w:rPr>
              <w:t>C23120302</w:t>
            </w:r>
          </w:p>
        </w:tc>
      </w:tr>
    </w:tbl>
    <w:p>
      <w:pPr>
        <w:spacing w:line="400" w:lineRule="exact"/>
        <w:ind w:left="1260" w:leftChars="200" w:hanging="840" w:hangingChars="400"/>
        <w:jc w:val="left"/>
        <w:rPr>
          <w:rFonts w:hint="eastAsia" w:eastAsia="方正仿宋_GBK"/>
          <w:szCs w:val="21"/>
        </w:rPr>
      </w:pPr>
      <w:r>
        <w:rPr>
          <w:rFonts w:hint="eastAsia" w:eastAsia="方正仿宋_GBK"/>
          <w:szCs w:val="21"/>
        </w:rPr>
        <w:t>注：</w:t>
      </w:r>
      <w:r>
        <w:rPr>
          <w:rFonts w:eastAsia="方正仿宋_GBK"/>
          <w:szCs w:val="21"/>
        </w:rPr>
        <w:t>①</w:t>
      </w:r>
      <w:r>
        <w:rPr>
          <w:rFonts w:hint="eastAsia" w:eastAsia="方正仿宋_GBK"/>
          <w:szCs w:val="21"/>
        </w:rPr>
        <w:t>编码根据《政府采购品目分类目录》（财库﹝2022﹞31号）编定</w:t>
      </w:r>
    </w:p>
    <w:p>
      <w:pPr>
        <w:spacing w:line="400" w:lineRule="exact"/>
        <w:ind w:left="1105" w:leftChars="416" w:hanging="231" w:hangingChars="110"/>
        <w:jc w:val="left"/>
        <w:rPr>
          <w:rFonts w:eastAsia="方正仿宋_GBK"/>
          <w:szCs w:val="21"/>
        </w:rPr>
      </w:pPr>
      <w:r>
        <w:rPr>
          <w:rFonts w:eastAsia="方正仿宋_GBK"/>
          <w:szCs w:val="21"/>
        </w:rPr>
        <w:t>②</w:t>
      </w:r>
      <w:r>
        <w:rPr>
          <w:rFonts w:hint="eastAsia" w:eastAsia="方正仿宋_GBK"/>
          <w:szCs w:val="21"/>
        </w:rPr>
        <w:t>以上集中采购目录内项目按规定委托集中采购代理机构代理采购（无集中采购机构的除外）</w:t>
      </w:r>
    </w:p>
    <w:p>
      <w:pPr>
        <w:spacing w:line="400" w:lineRule="exact"/>
        <w:ind w:firstLine="840" w:firstLineChars="400"/>
        <w:jc w:val="left"/>
        <w:rPr>
          <w:rFonts w:hint="eastAsia" w:ascii="方正仿宋_GBK" w:hAnsi="方正仿宋_GBK" w:eastAsia="方正仿宋_GBK" w:cs="方正仿宋_GBK"/>
          <w:szCs w:val="21"/>
        </w:rPr>
      </w:pPr>
      <w:r>
        <w:rPr>
          <w:rFonts w:hint="eastAsia" w:ascii="宋体" w:hAnsi="宋体" w:cs="宋体"/>
          <w:szCs w:val="21"/>
        </w:rPr>
        <w:t>③</w:t>
      </w:r>
      <w:r>
        <w:rPr>
          <w:rFonts w:hint="eastAsia" w:eastAsia="方正仿宋_GBK"/>
          <w:szCs w:val="21"/>
        </w:rPr>
        <w:t>以上集中采购目录内品目不包括高校、科研机构所采购的科研仪器设备</w:t>
      </w:r>
    </w:p>
    <w:p>
      <w:pPr>
        <w:spacing w:line="580" w:lineRule="exact"/>
        <w:ind w:firstLine="640" w:firstLineChars="200"/>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二、政府采购限额标准及公开招标数额标准</w:t>
      </w:r>
    </w:p>
    <w:p>
      <w:pPr>
        <w:spacing w:line="580" w:lineRule="exact"/>
        <w:ind w:firstLine="640" w:firstLineChars="200"/>
        <w:jc w:val="left"/>
        <w:rPr>
          <w:rFonts w:hint="eastAsia" w:eastAsia="方正仿宋_GBK"/>
          <w:sz w:val="32"/>
          <w:szCs w:val="32"/>
        </w:rPr>
      </w:pPr>
      <w:r>
        <w:rPr>
          <w:rFonts w:hint="eastAsia" w:eastAsia="方正仿宋_GBK"/>
          <w:sz w:val="32"/>
          <w:szCs w:val="32"/>
        </w:rPr>
        <w:t>政府集中采购目录外且单项或批量采购金额达到政府采购限额标准的项目，应按照《中华人民共和国政府采购法》规定纳入政府采购监管范围。</w:t>
      </w:r>
    </w:p>
    <w:p>
      <w:pPr>
        <w:spacing w:line="580" w:lineRule="exact"/>
        <w:ind w:firstLine="640" w:firstLineChars="200"/>
        <w:jc w:val="left"/>
        <w:rPr>
          <w:rFonts w:hint="eastAsia" w:eastAsia="方正仿宋_GBK"/>
          <w:sz w:val="32"/>
          <w:szCs w:val="32"/>
        </w:rPr>
      </w:pPr>
      <w:r>
        <w:rPr>
          <w:rFonts w:eastAsia="方正仿宋_GBK"/>
          <w:sz w:val="32"/>
          <w:szCs w:val="32"/>
        </w:rPr>
        <w:t>政府采购货物、服务</w:t>
      </w:r>
      <w:r>
        <w:rPr>
          <w:rFonts w:hint="eastAsia" w:eastAsia="方正仿宋_GBK"/>
          <w:sz w:val="32"/>
          <w:szCs w:val="32"/>
        </w:rPr>
        <w:t>项目</w:t>
      </w:r>
      <w:r>
        <w:rPr>
          <w:rFonts w:eastAsia="方正仿宋_GBK"/>
          <w:sz w:val="32"/>
          <w:szCs w:val="32"/>
        </w:rPr>
        <w:t>限额标准为：单项或批量采购预算金额省级（含雄安新区本级）50万元（含）以上，设区市级（含定州、辛集市）40万元（含）以上，县级30万元（含）以上。</w:t>
      </w:r>
      <w:r>
        <w:rPr>
          <w:rFonts w:hint="eastAsia" w:eastAsia="方正仿宋_GBK"/>
          <w:sz w:val="32"/>
          <w:szCs w:val="32"/>
        </w:rPr>
        <w:t>政府采购工程项目限额标准：60万元（含）以上。</w:t>
      </w:r>
    </w:p>
    <w:p>
      <w:pPr>
        <w:spacing w:line="580" w:lineRule="exact"/>
        <w:ind w:firstLine="640" w:firstLineChars="200"/>
        <w:jc w:val="left"/>
        <w:rPr>
          <w:rFonts w:hint="eastAsia" w:eastAsia="方正仿宋_GBK"/>
          <w:sz w:val="32"/>
          <w:szCs w:val="32"/>
        </w:rPr>
      </w:pPr>
      <w:r>
        <w:rPr>
          <w:rFonts w:hint="eastAsia" w:eastAsia="方正仿宋_GBK"/>
          <w:sz w:val="32"/>
          <w:szCs w:val="32"/>
        </w:rPr>
        <w:t>政府采购货物、服务项目公开招标数额标准为200万元（含）以上。政府采购工程以及与工程建设有关的货物、服务的公开招标数额标准按照《必须招标的工程项目规定》（中华人民共和国国家发展和改革委员会令第16号）执行。</w:t>
      </w:r>
    </w:p>
    <w:p>
      <w:pPr>
        <w:spacing w:line="580" w:lineRule="exact"/>
        <w:ind w:firstLine="640" w:firstLineChars="200"/>
        <w:jc w:val="lef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三、其他</w:t>
      </w:r>
    </w:p>
    <w:p>
      <w:pPr>
        <w:spacing w:line="580" w:lineRule="exact"/>
        <w:ind w:firstLine="640" w:firstLineChars="200"/>
        <w:jc w:val="left"/>
        <w:rPr>
          <w:rFonts w:hint="eastAsia" w:eastAsia="方正仿宋_GBK"/>
          <w:sz w:val="32"/>
          <w:szCs w:val="32"/>
        </w:rPr>
      </w:pPr>
      <w:r>
        <w:rPr>
          <w:rFonts w:hint="eastAsia" w:eastAsia="方正仿宋_GBK"/>
          <w:sz w:val="32"/>
          <w:szCs w:val="32"/>
        </w:rPr>
        <w:t>（一）各预算单位采购政府集中采购目录内货物或服务的，应编制政府采购预算，并细化到底级品目。</w:t>
      </w:r>
    </w:p>
    <w:p>
      <w:pPr>
        <w:spacing w:line="580" w:lineRule="exact"/>
        <w:ind w:firstLine="640" w:firstLineChars="200"/>
        <w:rPr>
          <w:rFonts w:hint="eastAsia" w:eastAsia="方正仿宋_GBK"/>
          <w:sz w:val="32"/>
          <w:szCs w:val="32"/>
        </w:rPr>
      </w:pPr>
      <w:r>
        <w:rPr>
          <w:rFonts w:hint="eastAsia" w:eastAsia="方正仿宋_GBK"/>
          <w:sz w:val="32"/>
          <w:szCs w:val="32"/>
        </w:rPr>
        <w:t>（二）政府集中采购目录内品目的说明根据</w:t>
      </w:r>
      <w:r>
        <w:rPr>
          <w:rFonts w:eastAsia="方正仿宋_GBK"/>
          <w:sz w:val="32"/>
          <w:szCs w:val="32"/>
        </w:rPr>
        <w:t>《政府采购品目分类目录》（财库﹝2022﹞31号）</w:t>
      </w:r>
      <w:r>
        <w:rPr>
          <w:rFonts w:hint="eastAsia" w:eastAsia="方正仿宋_GBK"/>
          <w:sz w:val="32"/>
          <w:szCs w:val="32"/>
        </w:rPr>
        <w:t>执行。</w:t>
      </w:r>
    </w:p>
    <w:p>
      <w:pPr>
        <w:spacing w:line="580" w:lineRule="exact"/>
        <w:ind w:firstLine="640" w:firstLineChars="200"/>
        <w:rPr>
          <w:rFonts w:hint="eastAsia" w:eastAsia="方正仿宋_GBK"/>
          <w:sz w:val="32"/>
          <w:szCs w:val="32"/>
        </w:rPr>
      </w:pPr>
      <w:r>
        <w:rPr>
          <w:rFonts w:hint="eastAsia" w:eastAsia="方正仿宋_GBK"/>
          <w:sz w:val="32"/>
          <w:szCs w:val="32"/>
        </w:rPr>
        <w:t>（三）本政府集中采购目录不包括部门集中采购项目。部门集中采购项目由各主管预算单位结合本部门业务特点自行确定，报同级财政部门备案。</w:t>
      </w:r>
    </w:p>
    <w:p>
      <w:pPr>
        <w:spacing w:line="580" w:lineRule="exact"/>
        <w:ind w:firstLine="640" w:firstLineChars="200"/>
        <w:rPr>
          <w:rFonts w:hint="eastAsia" w:eastAsia="方正仿宋_GBK"/>
          <w:sz w:val="32"/>
          <w:szCs w:val="32"/>
        </w:rPr>
      </w:pPr>
      <w:r>
        <w:rPr>
          <w:rFonts w:hint="eastAsia" w:eastAsia="方正仿宋_GBK"/>
          <w:sz w:val="32"/>
          <w:szCs w:val="32"/>
        </w:rPr>
        <w:t>预算单位不同政府采购项目中相同品目或类别的货物、服务，原则上由本预算单位实施批量集中采购，发挥规模效益优势，降低采购成本，提升采购效率。</w:t>
      </w:r>
    </w:p>
    <w:p>
      <w:pPr>
        <w:spacing w:line="580" w:lineRule="exact"/>
        <w:ind w:firstLine="640" w:firstLineChars="200"/>
        <w:rPr>
          <w:rFonts w:eastAsia="方正仿宋_GBK"/>
          <w:sz w:val="32"/>
          <w:szCs w:val="32"/>
        </w:rPr>
      </w:pPr>
      <w:r>
        <w:rPr>
          <w:rFonts w:eastAsia="方正仿宋_GBK"/>
          <w:sz w:val="32"/>
          <w:szCs w:val="32"/>
        </w:rPr>
        <w:t>本</w:t>
      </w:r>
      <w:r>
        <w:rPr>
          <w:rFonts w:hint="eastAsia" w:eastAsia="方正仿宋_GBK"/>
          <w:sz w:val="32"/>
          <w:szCs w:val="32"/>
        </w:rPr>
        <w:t>政府集中采购</w:t>
      </w:r>
      <w:r>
        <w:rPr>
          <w:rFonts w:eastAsia="方正仿宋_GBK"/>
          <w:sz w:val="32"/>
          <w:szCs w:val="32"/>
        </w:rPr>
        <w:t>目录自印发之日起执行，《河北省财政厅关于印发&lt;河北省政府集中采购目录及标准（2020年版）&gt;的通知</w:t>
      </w:r>
      <w:r>
        <w:rPr>
          <w:rFonts w:hint="eastAsia" w:eastAsia="方正仿宋_GBK"/>
          <w:sz w:val="32"/>
          <w:szCs w:val="32"/>
        </w:rPr>
        <w:t>》</w:t>
      </w:r>
      <w:r>
        <w:rPr>
          <w:rFonts w:eastAsia="方正仿宋_GBK"/>
          <w:sz w:val="32"/>
          <w:szCs w:val="32"/>
        </w:rPr>
        <w:t>（冀财采﹝2020﹞12号）</w:t>
      </w:r>
      <w:r>
        <w:rPr>
          <w:rFonts w:hint="eastAsia" w:eastAsia="方正仿宋_GBK"/>
          <w:sz w:val="32"/>
          <w:szCs w:val="32"/>
        </w:rPr>
        <w:t>同时</w:t>
      </w:r>
      <w:r>
        <w:rPr>
          <w:rFonts w:eastAsia="方正仿宋_GBK"/>
          <w:sz w:val="32"/>
          <w:szCs w:val="32"/>
        </w:rPr>
        <w:t>废止。</w:t>
      </w:r>
    </w:p>
    <w:p>
      <w:pPr>
        <w:tabs>
          <w:tab w:val="left" w:pos="3330"/>
        </w:tabs>
        <w:spacing w:line="580" w:lineRule="exact"/>
        <w:ind w:firstLine="1600" w:firstLineChars="500"/>
        <w:rPr>
          <w:rFonts w:hint="eastAsia" w:ascii="仿宋_GB2312" w:hAnsi="Calibri" w:eastAsia="仿宋_GB2312"/>
          <w:sz w:val="32"/>
          <w:szCs w:val="32"/>
        </w:rPr>
      </w:pPr>
      <w:r>
        <w:rPr>
          <w:rFonts w:ascii="仿宋" w:hAnsi="仿宋" w:eastAsia="仿宋"/>
          <w:sz w:val="32"/>
          <w:szCs w:val="32"/>
        </w:rPr>
        <w:tab/>
      </w:r>
    </w:p>
    <w:p>
      <w:pPr>
        <w:spacing w:line="580" w:lineRule="exact"/>
        <w:rPr>
          <w:rFonts w:hint="eastAsia" w:ascii="仿宋_GB2312" w:hAnsi="宋体" w:eastAsia="仿宋_GB2312"/>
          <w:sz w:val="32"/>
          <w:szCs w:val="32"/>
        </w:rPr>
      </w:pPr>
      <w:r>
        <w:rPr>
          <w:rFonts w:hint="eastAsia" w:ascii="仿宋_GB2312" w:hAnsi="Calibri" w:eastAsia="仿宋_GB2312"/>
          <w:sz w:val="32"/>
          <w:szCs w:val="32"/>
        </w:rPr>
        <w:t xml:space="preserve">             </w:t>
      </w:r>
    </w:p>
    <w:p>
      <w:pPr>
        <w:spacing w:line="580" w:lineRule="exact"/>
        <w:rPr>
          <w:rFonts w:hint="eastAsia" w:ascii="仿宋_GB2312" w:hAnsi="宋体" w:eastAsia="仿宋_GB2312"/>
          <w:sz w:val="32"/>
          <w:szCs w:val="32"/>
        </w:rPr>
      </w:pPr>
    </w:p>
    <w:p>
      <w:pPr>
        <w:spacing w:line="580" w:lineRule="exact"/>
        <w:rPr>
          <w:rFonts w:hint="eastAsia" w:ascii="仿宋_GB2312" w:hAnsi="宋体" w:eastAsia="仿宋_GB2312"/>
          <w:sz w:val="32"/>
          <w:szCs w:val="32"/>
        </w:rPr>
      </w:pPr>
    </w:p>
    <w:p>
      <w:pPr>
        <w:spacing w:line="580" w:lineRule="exact"/>
        <w:rPr>
          <w:rFonts w:hint="eastAsia" w:ascii="仿宋_GB2312" w:hAnsi="宋体" w:eastAsia="仿宋_GB2312"/>
          <w:sz w:val="32"/>
          <w:szCs w:val="32"/>
        </w:rPr>
      </w:pPr>
    </w:p>
    <w:p>
      <w:pPr>
        <w:spacing w:line="580" w:lineRule="exact"/>
        <w:rPr>
          <w:rFonts w:hint="eastAsia" w:ascii="仿宋_GB2312" w:hAnsi="宋体" w:eastAsia="仿宋_GB2312"/>
          <w:sz w:val="32"/>
          <w:szCs w:val="32"/>
        </w:rPr>
      </w:pPr>
    </w:p>
    <w:p>
      <w:pPr>
        <w:spacing w:line="580" w:lineRule="exact"/>
        <w:rPr>
          <w:rFonts w:hint="eastAsia" w:ascii="仿宋_GB2312" w:hAnsi="宋体" w:eastAsia="仿宋_GB2312"/>
          <w:sz w:val="32"/>
          <w:szCs w:val="32"/>
        </w:rPr>
      </w:pPr>
    </w:p>
    <w:p>
      <w:pPr>
        <w:spacing w:line="580" w:lineRule="exact"/>
        <w:rPr>
          <w:rFonts w:hint="eastAsia" w:ascii="仿宋_GB2312" w:hAnsi="宋体" w:eastAsia="仿宋_GB2312"/>
          <w:sz w:val="32"/>
          <w:szCs w:val="32"/>
        </w:rPr>
      </w:pPr>
    </w:p>
    <w:p>
      <w:pPr>
        <w:spacing w:line="580" w:lineRule="exact"/>
        <w:rPr>
          <w:rFonts w:hint="eastAsia" w:ascii="仿宋_GB2312" w:hAnsi="宋体" w:eastAsia="仿宋_GB2312"/>
          <w:sz w:val="32"/>
          <w:szCs w:val="32"/>
        </w:rPr>
      </w:pPr>
    </w:p>
    <w:p>
      <w:pPr>
        <w:spacing w:line="580" w:lineRule="exact"/>
        <w:rPr>
          <w:rFonts w:hint="eastAsia" w:ascii="仿宋_GB2312" w:hAnsi="宋体" w:eastAsia="仿宋_GB2312"/>
          <w:sz w:val="32"/>
          <w:szCs w:val="32"/>
        </w:rPr>
      </w:pPr>
    </w:p>
    <w:p>
      <w:pPr>
        <w:spacing w:line="580" w:lineRule="exact"/>
        <w:rPr>
          <w:rFonts w:hint="eastAsia" w:ascii="仿宋_GB2312" w:hAnsi="宋体" w:eastAsia="仿宋_GB2312"/>
          <w:sz w:val="32"/>
          <w:szCs w:val="32"/>
        </w:rPr>
      </w:pPr>
    </w:p>
    <w:p>
      <w:pPr>
        <w:spacing w:line="580" w:lineRule="exact"/>
        <w:rPr>
          <w:rFonts w:hint="eastAsia" w:ascii="仿宋_GB2312" w:hAnsi="宋体" w:eastAsia="仿宋_GB2312"/>
          <w:sz w:val="32"/>
          <w:szCs w:val="32"/>
        </w:rPr>
      </w:pPr>
    </w:p>
    <w:p>
      <w:pPr>
        <w:spacing w:line="900" w:lineRule="exact"/>
        <w:rPr>
          <w:rFonts w:hint="eastAsia" w:ascii="仿宋_GB2312" w:hAnsi="宋体" w:eastAsia="仿宋_GB2312"/>
          <w:sz w:val="32"/>
          <w:szCs w:val="32"/>
        </w:rPr>
      </w:pPr>
    </w:p>
    <w:p>
      <w:pPr>
        <w:spacing w:line="580" w:lineRule="exact"/>
        <w:rPr>
          <w:rFonts w:hint="eastAsia" w:ascii="仿宋_GB2312" w:hAnsi="宋体" w:eastAsia="仿宋_GB2312"/>
          <w:sz w:val="32"/>
          <w:szCs w:val="32"/>
        </w:rPr>
      </w:pPr>
    </w:p>
    <w:p>
      <w:pPr>
        <w:spacing w:line="580" w:lineRule="exact"/>
        <w:rPr>
          <w:rFonts w:hint="eastAsia" w:ascii="仿宋_GB2312" w:eastAsia="仿宋_GB2312"/>
          <w:sz w:val="28"/>
          <w:szCs w:val="28"/>
        </w:rPr>
      </w:pPr>
      <w:r>
        <w:rPr>
          <w:rFonts w:hint="eastAsia" w:ascii="方正黑体_GBK" w:hAnsi="宋体" w:eastAsia="方正黑体_GBK"/>
          <w:sz w:val="28"/>
          <w:szCs w:val="28"/>
        </w:rPr>
        <w:t>信息公开选项：</w:t>
      </w:r>
      <w:r>
        <w:rPr>
          <w:rFonts w:hint="eastAsia" w:ascii="方正小标宋_GBK" w:hAnsi="宋体" w:eastAsia="方正小标宋_GBK"/>
          <w:sz w:val="28"/>
          <w:szCs w:val="28"/>
        </w:rPr>
        <w:t>主动公开</w:t>
      </w:r>
    </w:p>
    <w:p>
      <w:pPr>
        <w:spacing w:line="580" w:lineRule="exact"/>
        <w:ind w:firstLine="280" w:firstLineChars="100"/>
        <w:rPr>
          <w:rFonts w:eastAsia="方正仿宋_GBK"/>
          <w:sz w:val="32"/>
          <w:szCs w:val="32"/>
        </w:rPr>
      </w:pPr>
      <w:r>
        <w:rPr>
          <w:rFonts w:eastAsia="方正仿宋_GBK"/>
          <w:sz w:val="28"/>
          <w:szCs w:val="28"/>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45085</wp:posOffset>
                </wp:positionV>
                <wp:extent cx="5715000" cy="0"/>
                <wp:effectExtent l="0" t="9525" r="0" b="13335"/>
                <wp:wrapNone/>
                <wp:docPr id="3" name="直线 5"/>
                <wp:cNvGraphicFramePr/>
                <a:graphic xmlns:a="http://schemas.openxmlformats.org/drawingml/2006/main">
                  <a:graphicData uri="http://schemas.microsoft.com/office/word/2010/wordprocessingShape">
                    <wps:wsp>
                      <wps:cNvSpPr/>
                      <wps:spPr>
                        <a:xfrm>
                          <a:off x="0" y="0"/>
                          <a:ext cx="57150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0.75pt;margin-top:3.55pt;height:0pt;width:450pt;z-index:251661312;mso-width-relative:page;mso-height-relative:page;" filled="f" stroked="t" coordsize="21600,21600" o:gfxdata="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Jf2jy0AAAAAUBAAAP&#10;AAAAAAAAAAEAIAAAACIAAABkcnMvZG93bnJldi54bWxQSwECFAAUAAAACACHTuJANJMceucBAADc&#10;AwAADgAAAAAAAAABACAAAAAfAQAAZHJzL2Uyb0RvYy54bWxQSwUGAAAAAAYABgBZAQAAeAUAAAAA&#10;">
                <v:fill on="f" focussize="0,0"/>
                <v:stroke weight="1.5pt" color="#000000" joinstyle="round"/>
                <v:imagedata o:title=""/>
                <o:lock v:ext="edit" aspectratio="f"/>
              </v:line>
            </w:pict>
          </mc:Fallback>
        </mc:AlternateContent>
      </w:r>
      <w:r>
        <w:rPr>
          <w:rFonts w:eastAsia="方正仿宋_GBK"/>
          <w:sz w:val="28"/>
          <w:szCs w:val="28"/>
          <w:lang/>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398145</wp:posOffset>
                </wp:positionV>
                <wp:extent cx="5715000" cy="0"/>
                <wp:effectExtent l="0" t="9525" r="0" b="13335"/>
                <wp:wrapNone/>
                <wp:docPr id="1" name="直线 3"/>
                <wp:cNvGraphicFramePr/>
                <a:graphic xmlns:a="http://schemas.openxmlformats.org/drawingml/2006/main">
                  <a:graphicData uri="http://schemas.microsoft.com/office/word/2010/wordprocessingShape">
                    <wps:wsp>
                      <wps:cNvSpPr/>
                      <wps:spPr>
                        <a:xfrm>
                          <a:off x="0" y="0"/>
                          <a:ext cx="57150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75pt;margin-top:31.35pt;height:0pt;width:450pt;z-index:251659264;mso-width-relative:page;mso-height-relative:page;" filled="f" stroked="t" coordsize="21600,21600" o:gfxdata="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joxzvSAAAABwEA&#10;AA8AAAAAAAAAAQAgAAAAIgAAAGRycy9kb3ducmV2LnhtbFBLAQIUABQAAAAIAIdO4kDlkHk65wEA&#10;ANwDAAAOAAAAAAAAAAEAIAAAACEBAABkcnMvZTJvRG9jLnhtbFBLBQYAAAAABgAGAFkBAAB6BQAA&#10;AAA=&#10;">
                <v:fill on="f" focussize="0,0"/>
                <v:stroke weight="1.5pt" color="#000000" joinstyle="round"/>
                <v:imagedata o:title=""/>
                <o:lock v:ext="edit" aspectratio="f"/>
              </v:line>
            </w:pict>
          </mc:Fallback>
        </mc:AlternateContent>
      </w:r>
      <w:r>
        <w:rPr>
          <w:rFonts w:eastAsia="方正仿宋_GBK"/>
          <w:sz w:val="28"/>
          <w:szCs w:val="28"/>
        </w:rPr>
        <w:t>河北省财政厅办公室                      20</w:t>
      </w:r>
      <w:r>
        <w:rPr>
          <w:rFonts w:hint="eastAsia" w:eastAsia="方正仿宋_GBK"/>
          <w:sz w:val="28"/>
          <w:szCs w:val="28"/>
        </w:rPr>
        <w:t>22</w:t>
      </w:r>
      <w:r>
        <w:rPr>
          <w:rFonts w:eastAsia="方正仿宋_GBK"/>
          <w:sz w:val="28"/>
          <w:szCs w:val="28"/>
        </w:rPr>
        <w:t>年</w:t>
      </w:r>
      <w:r>
        <w:rPr>
          <w:rFonts w:hint="eastAsia" w:eastAsia="方正仿宋_GBK"/>
          <w:sz w:val="28"/>
          <w:szCs w:val="28"/>
        </w:rPr>
        <w:t>12</w:t>
      </w:r>
      <w:r>
        <w:rPr>
          <w:rFonts w:eastAsia="方正仿宋_GBK"/>
          <w:sz w:val="28"/>
          <w:szCs w:val="28"/>
        </w:rPr>
        <w:t>月</w:t>
      </w:r>
      <w:r>
        <w:rPr>
          <w:rFonts w:hint="eastAsia" w:eastAsia="方正仿宋_GBK"/>
          <w:sz w:val="28"/>
          <w:szCs w:val="28"/>
        </w:rPr>
        <w:t>27</w:t>
      </w:r>
      <w:r>
        <w:rPr>
          <w:rFonts w:eastAsia="方正仿宋_GBK"/>
          <w:sz w:val="28"/>
          <w:szCs w:val="28"/>
        </w:rPr>
        <w:t>日印发</w:t>
      </w:r>
    </w:p>
    <w:sectPr>
      <w:pgSz w:w="11906" w:h="16838"/>
      <w:pgMar w:top="2155"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黑体_GBK">
    <w:altName w:val="微软雅黑"/>
    <w:panose1 w:val="03000509000000000000"/>
    <w:charset w:val="86"/>
    <w:family w:val="script"/>
    <w:pitch w:val="default"/>
    <w:sig w:usb0="00000001" w:usb1="080E0000" w:usb2="00000010" w:usb3="00000000" w:csb0="00040000" w:csb1="00000000"/>
  </w:font>
  <w:font w:name="仿宋_GB2312">
    <w:altName w:val="仿宋"/>
    <w:panose1 w:val="02010609030101010101"/>
    <w:charset w:val="86"/>
    <w:family w:val="modern"/>
    <w:pitch w:val="default"/>
    <w:sig w:usb0="00000001" w:usb1="080E0000" w:usb2="00000010" w:usb3="00000000" w:csb0="00040000" w:csb1="00000000"/>
  </w:font>
  <w:font w:name="方正小标宋_GBK">
    <w:altName w:val="微软雅黑"/>
    <w:panose1 w:val="03000509000000000000"/>
    <w:charset w:val="86"/>
    <w:family w:val="script"/>
    <w:pitch w:val="default"/>
    <w:sig w:usb0="00000001" w:usb1="080E0000" w:usb2="00000010" w:usb3="00000000" w:csb0="00040000" w:csb1="00000000"/>
  </w:font>
  <w:font w:name="方正仿宋_GBK">
    <w:altName w:val="微软雅黑"/>
    <w:panose1 w:val="03000509000000000000"/>
    <w:charset w:val="86"/>
    <w:family w:val="script"/>
    <w:pitch w:val="default"/>
    <w:sig w:usb0="00000001" w:usb1="080E0000" w:usb2="00000010" w:usb3="00000000" w:csb0="00040000" w:csb1="00000000"/>
  </w:font>
  <w:font w:name="方正楷体_GBK">
    <w:altName w:val="微软雅黑"/>
    <w:panose1 w:val="03000509000000000000"/>
    <w:charset w:val="86"/>
    <w:family w:val="script"/>
    <w:pitch w:val="default"/>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1" w:cryptProviderType="rsaFull" w:cryptAlgorithmClass="hash" w:cryptAlgorithmType="typeAny" w:cryptAlgorithmSid="4" w:cryptSpinCount="0" w:hash="iu33W361/RTWQHUvywLGTfJDx+M=" w:salt="jN/yE6So/hYtwMq9JUqtpQ=="/>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B24"/>
    <w:rsid w:val="00004851"/>
    <w:rsid w:val="0000568E"/>
    <w:rsid w:val="00026444"/>
    <w:rsid w:val="000305CB"/>
    <w:rsid w:val="0006045A"/>
    <w:rsid w:val="00074233"/>
    <w:rsid w:val="000B60E6"/>
    <w:rsid w:val="000D3878"/>
    <w:rsid w:val="000E41FF"/>
    <w:rsid w:val="00161FC6"/>
    <w:rsid w:val="00171BD2"/>
    <w:rsid w:val="001B7150"/>
    <w:rsid w:val="001C176B"/>
    <w:rsid w:val="001E3DFF"/>
    <w:rsid w:val="002736DF"/>
    <w:rsid w:val="00294765"/>
    <w:rsid w:val="002A322C"/>
    <w:rsid w:val="002A4AA4"/>
    <w:rsid w:val="002B65E7"/>
    <w:rsid w:val="002D4EE9"/>
    <w:rsid w:val="002D5F1D"/>
    <w:rsid w:val="0031280E"/>
    <w:rsid w:val="00361360"/>
    <w:rsid w:val="003E7709"/>
    <w:rsid w:val="00406913"/>
    <w:rsid w:val="00450FF7"/>
    <w:rsid w:val="004B0CE2"/>
    <w:rsid w:val="004F15DE"/>
    <w:rsid w:val="005061B7"/>
    <w:rsid w:val="005375A5"/>
    <w:rsid w:val="005429C1"/>
    <w:rsid w:val="00562923"/>
    <w:rsid w:val="005A6DF0"/>
    <w:rsid w:val="005D518C"/>
    <w:rsid w:val="006001BB"/>
    <w:rsid w:val="00646700"/>
    <w:rsid w:val="00653755"/>
    <w:rsid w:val="00660448"/>
    <w:rsid w:val="006D6A4E"/>
    <w:rsid w:val="006F2F9B"/>
    <w:rsid w:val="007C1900"/>
    <w:rsid w:val="007C7E41"/>
    <w:rsid w:val="007E6B24"/>
    <w:rsid w:val="007E6B8B"/>
    <w:rsid w:val="00813582"/>
    <w:rsid w:val="00856852"/>
    <w:rsid w:val="009079B0"/>
    <w:rsid w:val="00922F22"/>
    <w:rsid w:val="009415BA"/>
    <w:rsid w:val="00943FE6"/>
    <w:rsid w:val="00946FB8"/>
    <w:rsid w:val="00965114"/>
    <w:rsid w:val="00966A1E"/>
    <w:rsid w:val="00991862"/>
    <w:rsid w:val="00992E2F"/>
    <w:rsid w:val="009A68F3"/>
    <w:rsid w:val="009E39E2"/>
    <w:rsid w:val="00A251FE"/>
    <w:rsid w:val="00A62856"/>
    <w:rsid w:val="00AE7D2A"/>
    <w:rsid w:val="00B31BE7"/>
    <w:rsid w:val="00B35DC6"/>
    <w:rsid w:val="00B417DA"/>
    <w:rsid w:val="00B5284E"/>
    <w:rsid w:val="00B936C9"/>
    <w:rsid w:val="00BA4F99"/>
    <w:rsid w:val="00BC1889"/>
    <w:rsid w:val="00C12907"/>
    <w:rsid w:val="00C132F4"/>
    <w:rsid w:val="00D0650B"/>
    <w:rsid w:val="00D3041E"/>
    <w:rsid w:val="00D402E1"/>
    <w:rsid w:val="00D713D6"/>
    <w:rsid w:val="00D864F5"/>
    <w:rsid w:val="00D94889"/>
    <w:rsid w:val="00DC47B5"/>
    <w:rsid w:val="00E403B1"/>
    <w:rsid w:val="00E66F42"/>
    <w:rsid w:val="00E7038B"/>
    <w:rsid w:val="00E77B2E"/>
    <w:rsid w:val="00EA2A6A"/>
    <w:rsid w:val="00ED6FB5"/>
    <w:rsid w:val="00F13255"/>
    <w:rsid w:val="00F37B55"/>
    <w:rsid w:val="00F51C63"/>
    <w:rsid w:val="00F65411"/>
    <w:rsid w:val="00F82A62"/>
    <w:rsid w:val="00FD1C16"/>
    <w:rsid w:val="00FD32F4"/>
    <w:rsid w:val="00FE45FC"/>
    <w:rsid w:val="00FE6367"/>
    <w:rsid w:val="00FF2355"/>
    <w:rsid w:val="021A2839"/>
    <w:rsid w:val="148B47FA"/>
    <w:rsid w:val="19321725"/>
    <w:rsid w:val="3BEC1F57"/>
    <w:rsid w:val="516A219B"/>
    <w:rsid w:val="64B61531"/>
    <w:rsid w:val="6A92697B"/>
    <w:rsid w:val="70F83D21"/>
    <w:rsid w:val="744D138F"/>
    <w:rsid w:val="765E537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Style w:val="4"/>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kern w:val="0"/>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kern w:val="0"/>
      <w:sz w:val="18"/>
      <w:szCs w:val="18"/>
    </w:rPr>
  </w:style>
  <w:style w:type="character" w:customStyle="1" w:styleId="6">
    <w:name w:val="页眉 Char"/>
    <w:link w:val="3"/>
    <w:uiPriority w:val="99"/>
    <w:rPr>
      <w:rFonts w:ascii="Times New Roman" w:hAnsi="Times New Roman" w:eastAsia="宋体" w:cs="Times New Roman"/>
      <w:sz w:val="18"/>
      <w:szCs w:val="18"/>
    </w:rPr>
  </w:style>
  <w:style w:type="character" w:customStyle="1" w:styleId="7">
    <w:name w:val="页脚 Char"/>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control" Target="activeX/activeX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CDCDCDCD-CDCD-CDCD-CDCD-CDCDCDCDCDCD}" r:id="rId1" ax:persistence="persistStorag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Lenovo</Company>
  <Pages>5</Pages>
  <Words>259</Words>
  <Characters>1482</Characters>
  <Lines>12</Lines>
  <Paragraphs>3</Paragraphs>
  <TotalTime>1</TotalTime>
  <ScaleCrop>false</ScaleCrop>
  <LinksUpToDate>false</LinksUpToDate>
  <CharactersWithSpaces>1738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2016-09-09T07:41:00Z</dcterms:created>
  <dc:creator>coast</dc:creator>
  <cp:lastModifiedBy>coast</cp:lastModifiedBy>
  <cp:lastPrinted>2012-08-13T03:44:00Z</cp:lastPrinted>
  <dcterms:modified xsi:type="dcterms:W3CDTF">2024-04-16T10:24:08Z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0623145DA2394A58BFB59C7E5889AB8E_13</vt:lpwstr>
  </property>
</Properties>
</file>